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CE" w:rsidRPr="00BE211D" w:rsidRDefault="003569CE" w:rsidP="003569CE">
      <w:pPr>
        <w:pStyle w:val="a3"/>
        <w:spacing w:before="100" w:beforeAutospacing="1" w:after="100" w:afterAutospacing="1" w:line="240" w:lineRule="auto"/>
        <w:ind w:left="502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28"/>
          <w:u w:val="single"/>
          <w:lang w:eastAsia="ru-RU"/>
        </w:rPr>
      </w:pPr>
      <w:r w:rsidRPr="00BE211D">
        <w:rPr>
          <w:rFonts w:ascii="Arial" w:eastAsia="Times New Roman" w:hAnsi="Arial" w:cs="Arial"/>
          <w:b/>
          <w:color w:val="000000"/>
          <w:kern w:val="36"/>
          <w:sz w:val="36"/>
          <w:szCs w:val="28"/>
          <w:u w:val="single"/>
          <w:lang w:eastAsia="ru-RU"/>
        </w:rPr>
        <w:t>Анкета мотивов выбора профессии</w:t>
      </w:r>
    </w:p>
    <w:p w:rsidR="003569CE" w:rsidRPr="00BE211D" w:rsidRDefault="003569CE" w:rsidP="003569C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Инструкция: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из перечисленных мотивов необходимо вы</w:t>
      </w:r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softHyphen/>
        <w:t>брать те, которые больше других отвечают вашей личной точке зрения; на листе ответов напротив цифры вопроса поставьте</w:t>
      </w:r>
      <w:proofErr w:type="gramStart"/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(+), </w:t>
      </w:r>
      <w:proofErr w:type="gramEnd"/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если данный мотив значим, и (-), если не имеет значения.</w:t>
      </w:r>
    </w:p>
    <w:p w:rsidR="003569CE" w:rsidRPr="00BE211D" w:rsidRDefault="003569CE" w:rsidP="003569CE">
      <w:pPr>
        <w:spacing w:after="0" w:line="240" w:lineRule="auto"/>
        <w:outlineLvl w:val="1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Текст </w:t>
      </w:r>
      <w:proofErr w:type="spell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опросника</w:t>
      </w:r>
      <w:proofErr w:type="spell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Pr="00BE211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Прочтите внимательно вопросы анкеты и определите для себя, насколько важны при выборе профессии: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 к содержанию профессии, желание узнать, в чем заключают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ся обязанности специалиста в избираемой профессии.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Стремление к самосовершенствованию, развитию навыков и умений в избираемой сфере трудовой деятельности.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Убеждение, что данная профессия имеет высокий престиж в обществе.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Влияние семейных традиций.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Желание приобрести материальную независимость от родителей.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Хорошая успеваемость в школе по предметам, соответствующим избираемой сфере профессиональной деятельности.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Желание руководить другими людьми.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Привлекает индивидуальная работа.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Мечта заниматься творческой работой, желание открывать новое и неизведанное.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Уверенность, что избранная профессия соответствует твоим способностям.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Возможность удовлетворить свои материальные потребности.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Стремление сделать, свою жизнь насыщенной, интересной, увлекательной.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Возможность проявить самостоятельность в работе.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Меня привлекает предпринимательская деятельность.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Необходимость материально помогать семье.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Желание приобрести экономические знания.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Стремление получить диплом о высшем образовании независимо от специальности.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Привлекает профессия, которая истребует длительного обучения.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Желание работать в престижном месте.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Стремление найти удачный способ зарабатывать себе на хлеб.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Привлекают модные профессии (менеджер, коммерсант, брокер).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Желание приносить пользу людям.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 к материальной стороне профессиональной деятельности.</w:t>
      </w:r>
    </w:p>
    <w:p w:rsidR="003569CE" w:rsidRPr="00BE211D" w:rsidRDefault="003569CE" w:rsidP="00356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Привлекают внешние свойства профессии (быть в центре внимания, иметь возможность путешествовать, носить специальную форму одежды).</w:t>
      </w:r>
    </w:p>
    <w:p w:rsidR="003569CE" w:rsidRDefault="003569CE" w:rsidP="00356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569CE" w:rsidRDefault="003569CE" w:rsidP="00356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9CE" w:rsidRPr="00BE211D" w:rsidRDefault="003569CE" w:rsidP="00356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69CE" w:rsidRPr="00BE211D" w:rsidRDefault="003569CE" w:rsidP="00356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Бланк ответов:</w:t>
      </w:r>
    </w:p>
    <w:tbl>
      <w:tblPr>
        <w:tblW w:w="92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98"/>
        <w:gridCol w:w="1927"/>
        <w:gridCol w:w="915"/>
        <w:gridCol w:w="2285"/>
        <w:gridCol w:w="960"/>
        <w:gridCol w:w="2225"/>
      </w:tblGrid>
      <w:tr w:rsidR="003569CE" w:rsidRPr="00BE211D" w:rsidTr="00B5557A">
        <w:trPr>
          <w:jc w:val="center"/>
        </w:trPr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А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</w:tr>
      <w:tr w:rsidR="003569CE" w:rsidRPr="00BE211D" w:rsidTr="00B5557A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Отвегы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Ответы</w:t>
            </w:r>
          </w:p>
        </w:tc>
      </w:tr>
      <w:tr w:rsidR="003569CE" w:rsidRPr="00BE211D" w:rsidTr="00B5557A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569CE" w:rsidRPr="00BE211D" w:rsidTr="00B5557A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569CE" w:rsidRPr="00BE211D" w:rsidTr="00B5557A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569CE" w:rsidRPr="00BE211D" w:rsidTr="00B5557A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569CE" w:rsidRPr="00BE211D" w:rsidTr="00B5557A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569CE" w:rsidRPr="00BE211D" w:rsidTr="00B5557A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569CE" w:rsidRPr="00BE211D" w:rsidTr="00B5557A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569CE" w:rsidRPr="00BE211D" w:rsidTr="00B5557A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3569CE" w:rsidRPr="00BE211D" w:rsidTr="00B5557A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211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569CE" w:rsidRPr="00BE211D" w:rsidRDefault="003569CE" w:rsidP="00B555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3569CE" w:rsidRPr="00BE211D" w:rsidRDefault="003569CE" w:rsidP="00356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569CE" w:rsidRPr="00BE211D" w:rsidRDefault="003569CE" w:rsidP="00356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Обработка и интерпретация результатов:</w:t>
      </w:r>
    </w:p>
    <w:p w:rsidR="003569CE" w:rsidRPr="00BE211D" w:rsidRDefault="003569CE" w:rsidP="00356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Подсчитайте количество плюсов в каждом столбце (А, Б, В) отдельно.</w:t>
      </w:r>
    </w:p>
    <w:p w:rsidR="003569CE" w:rsidRPr="00BE211D" w:rsidRDefault="003569CE" w:rsidP="00356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Наибольшее количество баллов указывает на преобладающий вид мотивации:</w:t>
      </w:r>
    </w:p>
    <w:p w:rsidR="003569CE" w:rsidRPr="00BE211D" w:rsidRDefault="003569CE" w:rsidP="00356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столбце</w:t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</w:t>
      </w:r>
      <w:proofErr w:type="gram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преобладают мотивы выбора престижной профессии, ярко выражено стремление занять видное положение в обществе, реализовать свой высокий уровень притязаний;</w:t>
      </w:r>
    </w:p>
    <w:p w:rsidR="003569CE" w:rsidRPr="00BE211D" w:rsidRDefault="003569CE" w:rsidP="00356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столбце</w:t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</w:t>
      </w:r>
      <w:proofErr w:type="gram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больше привлекает материальное благополучие, желание заработать;</w:t>
      </w:r>
    </w:p>
    <w:p w:rsidR="003569CE" w:rsidRPr="00BE211D" w:rsidRDefault="003569CE" w:rsidP="00356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столбце</w:t>
      </w:r>
      <w:proofErr w:type="gramStart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proofErr w:type="gramEnd"/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стремление к творческой работе, интерес к новым тех</w:t>
      </w:r>
      <w:r w:rsidRPr="00BE21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нологиям, приобретению необходимых навыков и умений, которые требует избираемая профессия.</w:t>
      </w:r>
    </w:p>
    <w:p w:rsidR="003569CE" w:rsidRDefault="003569CE" w:rsidP="003569C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254CA0" w:rsidRDefault="00254CA0"/>
    <w:sectPr w:rsidR="00254CA0" w:rsidSect="0025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240"/>
    <w:multiLevelType w:val="multilevel"/>
    <w:tmpl w:val="95F0A5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800C4"/>
    <w:multiLevelType w:val="multilevel"/>
    <w:tmpl w:val="2F5C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740B5"/>
    <w:multiLevelType w:val="hybridMultilevel"/>
    <w:tmpl w:val="F6DCF87C"/>
    <w:lvl w:ilvl="0" w:tplc="467C6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9CE"/>
    <w:rsid w:val="00254CA0"/>
    <w:rsid w:val="0035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2017-06-05T11:24:00Z</dcterms:created>
  <dcterms:modified xsi:type="dcterms:W3CDTF">2017-06-05T11:25:00Z</dcterms:modified>
</cp:coreProperties>
</file>