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84" w:rsidRDefault="006E7A4C">
      <w:pPr>
        <w:pStyle w:val="1"/>
        <w:spacing w:before="73"/>
        <w:ind w:left="1915" w:right="878" w:hanging="1030"/>
      </w:pPr>
      <w:r>
        <w:t>Аналитическая справка по формированию функциональной 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EC7F63">
        <w:t>Б</w:t>
      </w:r>
      <w:r>
        <w:t xml:space="preserve">ОУ </w:t>
      </w:r>
      <w:proofErr w:type="spellStart"/>
      <w:r w:rsidR="00EC7F63">
        <w:t>Денисковичская</w:t>
      </w:r>
      <w:proofErr w:type="spellEnd"/>
      <w:r w:rsidR="00EC7F63">
        <w:t xml:space="preserve"> ООШ</w:t>
      </w:r>
    </w:p>
    <w:p w:rsidR="00887984" w:rsidRDefault="00887984">
      <w:pPr>
        <w:pStyle w:val="a3"/>
        <w:spacing w:before="1"/>
        <w:ind w:left="0" w:firstLine="0"/>
        <w:jc w:val="left"/>
        <w:rPr>
          <w:b/>
        </w:rPr>
      </w:pPr>
    </w:p>
    <w:p w:rsidR="004F5618" w:rsidRDefault="004F5618" w:rsidP="004F5618">
      <w:pPr>
        <w:pStyle w:val="a3"/>
        <w:ind w:right="444" w:firstLine="208"/>
      </w:pPr>
      <w:r>
        <w:t>В соответствии с приказом Министерства образования РФ «Об организации</w:t>
      </w:r>
      <w:r>
        <w:rPr>
          <w:spacing w:val="-67"/>
        </w:rPr>
        <w:t xml:space="preserve"> </w:t>
      </w:r>
      <w:r>
        <w:t xml:space="preserve">работы по повышению функциональной грамотности " в МБОУ </w:t>
      </w:r>
      <w:proofErr w:type="spellStart"/>
      <w:r>
        <w:t>Денисковичская</w:t>
      </w:r>
      <w:proofErr w:type="spellEnd"/>
      <w:r>
        <w:t xml:space="preserve"> О</w:t>
      </w:r>
      <w:r>
        <w:t>ОШ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64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</w:p>
    <w:p w:rsidR="003E0535" w:rsidRDefault="003E0535" w:rsidP="003E0535">
      <w:pPr>
        <w:pStyle w:val="a3"/>
        <w:spacing w:line="276" w:lineRule="auto"/>
        <w:ind w:right="1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заняла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локальные</w:t>
      </w:r>
      <w:r>
        <w:rPr>
          <w:spacing w:val="-15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школы:</w:t>
      </w:r>
      <w:r>
        <w:rPr>
          <w:spacing w:val="-12"/>
        </w:rPr>
        <w:t xml:space="preserve"> </w:t>
      </w:r>
      <w:r>
        <w:t>рабочие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t xml:space="preserve"> оценке качества образования и т.п. Обновление было связано с тем, что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фигурирует в школьных нормативно-методических документах. </w:t>
      </w:r>
    </w:p>
    <w:p w:rsidR="003E0535" w:rsidRDefault="003E0535" w:rsidP="003E0535">
      <w:pPr>
        <w:pStyle w:val="a3"/>
        <w:spacing w:line="276" w:lineRule="auto"/>
        <w:ind w:right="110"/>
      </w:pPr>
      <w:r>
        <w:t>Таким образом, нормативная база формирования функциональной грамотности была</w:t>
      </w:r>
      <w:r>
        <w:rPr>
          <w:spacing w:val="1"/>
        </w:rPr>
        <w:t xml:space="preserve"> </w:t>
      </w:r>
      <w:r>
        <w:t>выстроена по различным позициям формирования системного подхода в знаниях, умениях и</w:t>
      </w:r>
      <w:r>
        <w:rPr>
          <w:spacing w:val="1"/>
        </w:rPr>
        <w:t xml:space="preserve"> </w:t>
      </w:r>
      <w:r>
        <w:t>навыков, обеспечивающих нормальное функционирование личности в системе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жизнедеятельности 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 социальной</w:t>
      </w:r>
      <w:r>
        <w:rPr>
          <w:spacing w:val="-1"/>
        </w:rPr>
        <w:t xml:space="preserve"> </w:t>
      </w:r>
      <w:r>
        <w:t>среде.</w:t>
      </w:r>
    </w:p>
    <w:p w:rsidR="004F5618" w:rsidRDefault="004F5618" w:rsidP="004F5618">
      <w:pPr>
        <w:pStyle w:val="a3"/>
        <w:spacing w:before="2"/>
        <w:ind w:right="446" w:firstLine="278"/>
      </w:pPr>
      <w:r>
        <w:t>Педагоги,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ФГ,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основе электронного банка тренировочных заданий по 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на</w:t>
      </w:r>
      <w:r>
        <w:rPr>
          <w:spacing w:val="3"/>
        </w:rPr>
        <w:t xml:space="preserve"> </w:t>
      </w:r>
      <w:r>
        <w:t>сайтах:</w:t>
      </w:r>
    </w:p>
    <w:p w:rsidR="004F5618" w:rsidRPr="004F5618" w:rsidRDefault="004F5618" w:rsidP="004F5618">
      <w:pPr>
        <w:pStyle w:val="a4"/>
        <w:numPr>
          <w:ilvl w:val="0"/>
          <w:numId w:val="7"/>
        </w:numPr>
        <w:tabs>
          <w:tab w:val="left" w:pos="1390"/>
        </w:tabs>
        <w:spacing w:line="320" w:lineRule="exact"/>
        <w:ind w:hanging="349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"http://skiv.instrao.ru/bank-zadaniy/" \h </w:instrText>
      </w:r>
      <w:r>
        <w:fldChar w:fldCharType="separate"/>
      </w:r>
      <w:r>
        <w:rPr>
          <w:color w:val="0000FF"/>
          <w:sz w:val="28"/>
          <w:u w:val="single" w:color="0000FF"/>
        </w:rPr>
        <w:t>http://skiv.instrao.ru/bank-zadaniy/</w:t>
      </w:r>
      <w:r>
        <w:rPr>
          <w:color w:val="0000FF"/>
          <w:sz w:val="28"/>
          <w:u w:val="single" w:color="0000FF"/>
        </w:rPr>
        <w:fldChar w:fldCharType="end"/>
      </w:r>
      <w:r>
        <w:rPr>
          <w:color w:val="0000FF"/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Pr="004F5618">
        <w:rPr>
          <w:sz w:val="24"/>
          <w:szCs w:val="24"/>
        </w:rPr>
        <w:t>для</w:t>
      </w:r>
      <w:r w:rsidRPr="004F5618">
        <w:rPr>
          <w:spacing w:val="-3"/>
          <w:sz w:val="24"/>
          <w:szCs w:val="24"/>
        </w:rPr>
        <w:t xml:space="preserve"> </w:t>
      </w:r>
      <w:r w:rsidRPr="004F5618">
        <w:rPr>
          <w:sz w:val="24"/>
          <w:szCs w:val="24"/>
        </w:rPr>
        <w:t>обучающихся</w:t>
      </w:r>
      <w:r w:rsidRPr="004F5618">
        <w:rPr>
          <w:spacing w:val="-5"/>
          <w:sz w:val="24"/>
          <w:szCs w:val="24"/>
        </w:rPr>
        <w:t xml:space="preserve"> </w:t>
      </w:r>
      <w:r w:rsidRPr="004F5618">
        <w:rPr>
          <w:sz w:val="24"/>
          <w:szCs w:val="24"/>
        </w:rPr>
        <w:t>5-9</w:t>
      </w:r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z w:val="24"/>
          <w:szCs w:val="24"/>
        </w:rPr>
        <w:t>классов</w:t>
      </w:r>
    </w:p>
    <w:p w:rsidR="004F5618" w:rsidRPr="004F5618" w:rsidRDefault="004F5618" w:rsidP="004F5618">
      <w:pPr>
        <w:pStyle w:val="a4"/>
        <w:numPr>
          <w:ilvl w:val="0"/>
          <w:numId w:val="7"/>
        </w:numPr>
        <w:tabs>
          <w:tab w:val="left" w:pos="1390"/>
        </w:tabs>
        <w:spacing w:before="2" w:line="322" w:lineRule="exact"/>
        <w:ind w:hanging="349"/>
        <w:jc w:val="both"/>
        <w:rPr>
          <w:sz w:val="24"/>
          <w:szCs w:val="24"/>
        </w:rPr>
      </w:pPr>
      <w:hyperlink r:id="rId7">
        <w:r w:rsidRPr="004F5618">
          <w:rPr>
            <w:color w:val="0000FF"/>
            <w:sz w:val="24"/>
            <w:szCs w:val="24"/>
            <w:u w:val="single" w:color="0000FF"/>
          </w:rPr>
          <w:t>https://fg.resh.edu.ru/</w:t>
        </w:r>
      </w:hyperlink>
      <w:r w:rsidRPr="004F5618">
        <w:rPr>
          <w:color w:val="0000FF"/>
          <w:spacing w:val="64"/>
          <w:sz w:val="24"/>
          <w:szCs w:val="24"/>
        </w:rPr>
        <w:t xml:space="preserve"> </w:t>
      </w:r>
      <w:r w:rsidRPr="004F5618">
        <w:rPr>
          <w:sz w:val="24"/>
          <w:szCs w:val="24"/>
        </w:rPr>
        <w:t>-для</w:t>
      </w:r>
      <w:r w:rsidRPr="004F5618">
        <w:rPr>
          <w:spacing w:val="-3"/>
          <w:sz w:val="24"/>
          <w:szCs w:val="24"/>
        </w:rPr>
        <w:t xml:space="preserve"> </w:t>
      </w:r>
      <w:r w:rsidRPr="004F5618">
        <w:rPr>
          <w:sz w:val="24"/>
          <w:szCs w:val="24"/>
        </w:rPr>
        <w:t>учителей</w:t>
      </w:r>
      <w:r w:rsidRPr="004F5618">
        <w:rPr>
          <w:spacing w:val="-1"/>
          <w:sz w:val="24"/>
          <w:szCs w:val="24"/>
        </w:rPr>
        <w:t xml:space="preserve"> </w:t>
      </w:r>
      <w:r w:rsidRPr="004F5618">
        <w:rPr>
          <w:sz w:val="24"/>
          <w:szCs w:val="24"/>
        </w:rPr>
        <w:t>и</w:t>
      </w:r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z w:val="24"/>
          <w:szCs w:val="24"/>
        </w:rPr>
        <w:t>обучающихся</w:t>
      </w:r>
    </w:p>
    <w:p w:rsidR="004F5618" w:rsidRDefault="004F5618" w:rsidP="004F5618">
      <w:pPr>
        <w:pStyle w:val="a4"/>
        <w:numPr>
          <w:ilvl w:val="0"/>
          <w:numId w:val="7"/>
        </w:numPr>
        <w:tabs>
          <w:tab w:val="left" w:pos="1390"/>
        </w:tabs>
        <w:ind w:left="1402" w:right="1041" w:hanging="360"/>
        <w:jc w:val="both"/>
        <w:rPr>
          <w:sz w:val="24"/>
          <w:szCs w:val="24"/>
        </w:rPr>
      </w:pPr>
      <w:hyperlink r:id="rId8">
        <w:r w:rsidRPr="004F5618">
          <w:rPr>
            <w:color w:val="0000FF"/>
            <w:sz w:val="24"/>
            <w:szCs w:val="24"/>
            <w:u w:val="single" w:color="0000FF"/>
          </w:rPr>
          <w:t>https://fipi.ru/metodicheskaya-kopilka/zadaniya-dlya-5-9-klassov</w:t>
        </w:r>
      </w:hyperlink>
      <w:r w:rsidRPr="004F5618">
        <w:rPr>
          <w:color w:val="0000FF"/>
          <w:sz w:val="24"/>
          <w:szCs w:val="24"/>
        </w:rPr>
        <w:t xml:space="preserve"> </w:t>
      </w:r>
      <w:r w:rsidRPr="004F5618">
        <w:rPr>
          <w:sz w:val="24"/>
          <w:szCs w:val="24"/>
        </w:rPr>
        <w:t>- для</w:t>
      </w:r>
      <w:r w:rsidRPr="004F5618">
        <w:rPr>
          <w:spacing w:val="1"/>
          <w:sz w:val="24"/>
          <w:szCs w:val="24"/>
        </w:rPr>
        <w:t xml:space="preserve"> </w:t>
      </w:r>
      <w:r w:rsidRPr="004F5618">
        <w:rPr>
          <w:sz w:val="24"/>
          <w:szCs w:val="24"/>
        </w:rPr>
        <w:t>обучающихся</w:t>
      </w:r>
      <w:r w:rsidRPr="004F5618">
        <w:rPr>
          <w:spacing w:val="-3"/>
          <w:sz w:val="24"/>
          <w:szCs w:val="24"/>
        </w:rPr>
        <w:t xml:space="preserve"> </w:t>
      </w:r>
      <w:r w:rsidRPr="004F5618">
        <w:rPr>
          <w:sz w:val="24"/>
          <w:szCs w:val="24"/>
        </w:rPr>
        <w:t>5-9 классов</w:t>
      </w:r>
    </w:p>
    <w:p w:rsidR="004F5618" w:rsidRDefault="004F5618" w:rsidP="004F5618">
      <w:pPr>
        <w:pStyle w:val="a3"/>
        <w:ind w:firstLine="707"/>
      </w:pP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повышения</w:t>
      </w:r>
      <w:r>
        <w:rPr>
          <w:spacing w:val="30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27"/>
        </w:rPr>
        <w:t xml:space="preserve"> </w:t>
      </w:r>
      <w:r>
        <w:t>грамотности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назначены</w:t>
      </w:r>
      <w:r>
        <w:rPr>
          <w:spacing w:val="-1"/>
        </w:rPr>
        <w:t xml:space="preserve"> </w:t>
      </w:r>
      <w:r>
        <w:t>руководители направлений:</w:t>
      </w:r>
    </w:p>
    <w:p w:rsidR="004F5618" w:rsidRPr="004F5618" w:rsidRDefault="004F5618" w:rsidP="004F5618">
      <w:pPr>
        <w:pStyle w:val="a4"/>
        <w:tabs>
          <w:tab w:val="left" w:pos="1611"/>
        </w:tabs>
        <w:spacing w:before="2"/>
        <w:ind w:left="0" w:right="106" w:firstLine="0"/>
        <w:rPr>
          <w:sz w:val="24"/>
          <w:szCs w:val="24"/>
        </w:rPr>
      </w:pPr>
      <w:r w:rsidRPr="004F5618">
        <w:rPr>
          <w:sz w:val="24"/>
          <w:szCs w:val="24"/>
        </w:rPr>
        <w:t>математическая</w:t>
      </w:r>
      <w:r w:rsidRPr="004F5618">
        <w:rPr>
          <w:spacing w:val="56"/>
          <w:sz w:val="24"/>
          <w:szCs w:val="24"/>
        </w:rPr>
        <w:t xml:space="preserve"> </w:t>
      </w:r>
      <w:r w:rsidRPr="004F5618">
        <w:rPr>
          <w:sz w:val="24"/>
          <w:szCs w:val="24"/>
        </w:rPr>
        <w:t>грамотность</w:t>
      </w:r>
      <w:r w:rsidRPr="004F5618">
        <w:rPr>
          <w:spacing w:val="54"/>
          <w:sz w:val="24"/>
          <w:szCs w:val="24"/>
        </w:rPr>
        <w:t xml:space="preserve"> </w:t>
      </w:r>
      <w:r w:rsidRPr="004F5618">
        <w:rPr>
          <w:sz w:val="24"/>
          <w:szCs w:val="24"/>
        </w:rPr>
        <w:t>(</w:t>
      </w:r>
      <w:proofErr w:type="gramStart"/>
      <w:r w:rsidRPr="004F5618">
        <w:rPr>
          <w:sz w:val="24"/>
          <w:szCs w:val="24"/>
        </w:rPr>
        <w:t>учитель</w:t>
      </w:r>
      <w:r w:rsidRPr="004F5618">
        <w:rPr>
          <w:sz w:val="24"/>
          <w:szCs w:val="24"/>
        </w:rPr>
        <w:t xml:space="preserve"> </w:t>
      </w:r>
      <w:r w:rsidRPr="004F5618">
        <w:rPr>
          <w:spacing w:val="-67"/>
          <w:sz w:val="24"/>
          <w:szCs w:val="24"/>
        </w:rPr>
        <w:t xml:space="preserve"> </w:t>
      </w:r>
      <w:r w:rsidRPr="004F5618">
        <w:rPr>
          <w:sz w:val="24"/>
          <w:szCs w:val="24"/>
        </w:rPr>
        <w:t>математики</w:t>
      </w:r>
      <w:proofErr w:type="gramEnd"/>
      <w:r w:rsidRPr="004F5618">
        <w:rPr>
          <w:sz w:val="24"/>
          <w:szCs w:val="24"/>
        </w:rPr>
        <w:t>)</w:t>
      </w:r>
    </w:p>
    <w:p w:rsidR="004F5618" w:rsidRPr="004F5618" w:rsidRDefault="004F5618" w:rsidP="004F5618">
      <w:pPr>
        <w:pStyle w:val="a4"/>
        <w:tabs>
          <w:tab w:val="left" w:pos="1728"/>
          <w:tab w:val="left" w:pos="1729"/>
          <w:tab w:val="left" w:pos="3539"/>
          <w:tab w:val="left" w:pos="5266"/>
          <w:tab w:val="left" w:pos="6648"/>
          <w:tab w:val="left" w:pos="7603"/>
          <w:tab w:val="left" w:pos="9431"/>
        </w:tabs>
        <w:ind w:left="0" w:right="106" w:firstLine="0"/>
        <w:rPr>
          <w:sz w:val="24"/>
          <w:szCs w:val="24"/>
        </w:rPr>
      </w:pPr>
      <w:r w:rsidRPr="004F5618">
        <w:rPr>
          <w:sz w:val="24"/>
          <w:szCs w:val="24"/>
        </w:rPr>
        <w:t>читательская</w:t>
      </w:r>
      <w:r>
        <w:rPr>
          <w:sz w:val="24"/>
          <w:szCs w:val="24"/>
        </w:rPr>
        <w:t xml:space="preserve"> </w:t>
      </w:r>
      <w:proofErr w:type="gramStart"/>
      <w:r w:rsidRPr="004F5618">
        <w:rPr>
          <w:sz w:val="24"/>
          <w:szCs w:val="24"/>
        </w:rPr>
        <w:t>грамотность(</w:t>
      </w:r>
      <w:proofErr w:type="gramEnd"/>
      <w:r w:rsidRPr="004F5618">
        <w:rPr>
          <w:sz w:val="24"/>
          <w:szCs w:val="24"/>
        </w:rPr>
        <w:t xml:space="preserve">учителя </w:t>
      </w:r>
      <w:r w:rsidRPr="004F5618">
        <w:rPr>
          <w:spacing w:val="-67"/>
          <w:sz w:val="24"/>
          <w:szCs w:val="24"/>
        </w:rPr>
        <w:t xml:space="preserve"> </w:t>
      </w:r>
      <w:r w:rsidRPr="004F5618">
        <w:rPr>
          <w:sz w:val="24"/>
          <w:szCs w:val="24"/>
        </w:rPr>
        <w:t>русского языка и литературы)</w:t>
      </w:r>
    </w:p>
    <w:p w:rsidR="004F5618" w:rsidRPr="004F5618" w:rsidRDefault="004F5618" w:rsidP="004F5618">
      <w:pPr>
        <w:pStyle w:val="a4"/>
        <w:tabs>
          <w:tab w:val="left" w:pos="1694"/>
          <w:tab w:val="left" w:pos="1695"/>
          <w:tab w:val="left" w:pos="4302"/>
          <w:tab w:val="left" w:pos="5996"/>
          <w:tab w:val="left" w:pos="7181"/>
          <w:tab w:val="left" w:pos="7997"/>
          <w:tab w:val="left" w:pos="9436"/>
        </w:tabs>
        <w:ind w:left="0" w:right="104" w:firstLine="0"/>
        <w:rPr>
          <w:sz w:val="24"/>
          <w:szCs w:val="24"/>
        </w:rPr>
      </w:pPr>
      <w:r w:rsidRPr="004F5618">
        <w:rPr>
          <w:sz w:val="24"/>
          <w:szCs w:val="24"/>
        </w:rPr>
        <w:t>естественнонаучная</w:t>
      </w:r>
      <w:r>
        <w:rPr>
          <w:sz w:val="24"/>
          <w:szCs w:val="24"/>
        </w:rPr>
        <w:t xml:space="preserve"> </w:t>
      </w:r>
      <w:r w:rsidRPr="004F5618">
        <w:rPr>
          <w:sz w:val="24"/>
          <w:szCs w:val="24"/>
        </w:rPr>
        <w:t>грамотность</w:t>
      </w:r>
      <w:r>
        <w:rPr>
          <w:sz w:val="24"/>
          <w:szCs w:val="24"/>
        </w:rPr>
        <w:t xml:space="preserve"> </w:t>
      </w:r>
      <w:r w:rsidRPr="004F5618">
        <w:rPr>
          <w:sz w:val="24"/>
          <w:szCs w:val="24"/>
        </w:rPr>
        <w:t>(</w:t>
      </w:r>
      <w:proofErr w:type="gramStart"/>
      <w:r w:rsidRPr="004F5618">
        <w:rPr>
          <w:spacing w:val="-1"/>
          <w:sz w:val="24"/>
          <w:szCs w:val="24"/>
        </w:rPr>
        <w:t>учитель</w:t>
      </w:r>
      <w:r w:rsidRPr="004F5618">
        <w:rPr>
          <w:spacing w:val="-1"/>
          <w:sz w:val="24"/>
          <w:szCs w:val="24"/>
        </w:rPr>
        <w:t xml:space="preserve"> </w:t>
      </w:r>
      <w:r w:rsidRPr="004F5618">
        <w:rPr>
          <w:spacing w:val="-67"/>
          <w:sz w:val="24"/>
          <w:szCs w:val="24"/>
        </w:rPr>
        <w:t xml:space="preserve"> </w:t>
      </w:r>
      <w:r w:rsidRPr="004F5618">
        <w:rPr>
          <w:sz w:val="24"/>
          <w:szCs w:val="24"/>
        </w:rPr>
        <w:t>биологии</w:t>
      </w:r>
      <w:proofErr w:type="gramEnd"/>
      <w:r w:rsidRPr="004F5618">
        <w:rPr>
          <w:sz w:val="24"/>
          <w:szCs w:val="24"/>
        </w:rPr>
        <w:t>)</w:t>
      </w:r>
    </w:p>
    <w:p w:rsidR="004F5618" w:rsidRPr="004F5618" w:rsidRDefault="004F5618" w:rsidP="004F5618">
      <w:pPr>
        <w:pStyle w:val="a4"/>
        <w:tabs>
          <w:tab w:val="left" w:pos="1554"/>
        </w:tabs>
        <w:spacing w:line="322" w:lineRule="exact"/>
        <w:ind w:left="0" w:firstLine="0"/>
        <w:rPr>
          <w:sz w:val="24"/>
          <w:szCs w:val="24"/>
        </w:rPr>
      </w:pPr>
      <w:r w:rsidRPr="004F5618">
        <w:rPr>
          <w:sz w:val="24"/>
          <w:szCs w:val="24"/>
        </w:rPr>
        <w:t>глобальные</w:t>
      </w:r>
      <w:r w:rsidRPr="004F5618">
        <w:rPr>
          <w:spacing w:val="-5"/>
          <w:sz w:val="24"/>
          <w:szCs w:val="24"/>
        </w:rPr>
        <w:t xml:space="preserve"> </w:t>
      </w:r>
      <w:r w:rsidRPr="004F5618">
        <w:rPr>
          <w:sz w:val="24"/>
          <w:szCs w:val="24"/>
        </w:rPr>
        <w:t>компетенции (учитель</w:t>
      </w:r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pacing w:val="-2"/>
          <w:sz w:val="24"/>
          <w:szCs w:val="24"/>
        </w:rPr>
        <w:t>химии</w:t>
      </w:r>
      <w:r w:rsidRPr="004F5618">
        <w:rPr>
          <w:sz w:val="24"/>
          <w:szCs w:val="24"/>
        </w:rPr>
        <w:t>)</w:t>
      </w:r>
    </w:p>
    <w:p w:rsidR="004F5618" w:rsidRDefault="004F5618" w:rsidP="004F5618">
      <w:pPr>
        <w:pStyle w:val="a3"/>
        <w:tabs>
          <w:tab w:val="left" w:pos="3162"/>
          <w:tab w:val="left" w:pos="4769"/>
          <w:tab w:val="left" w:pos="6372"/>
          <w:tab w:val="left" w:pos="7703"/>
          <w:tab w:val="left" w:pos="9435"/>
        </w:tabs>
        <w:ind w:left="0" w:right="104" w:firstLine="0"/>
        <w:jc w:val="left"/>
      </w:pPr>
      <w:r w:rsidRPr="004F5618">
        <w:t>креативное</w:t>
      </w:r>
      <w:r>
        <w:t xml:space="preserve"> </w:t>
      </w:r>
      <w:r w:rsidRPr="004F5618">
        <w:t>мышление</w:t>
      </w:r>
      <w:r>
        <w:t xml:space="preserve"> </w:t>
      </w:r>
      <w:r w:rsidRPr="004F5618">
        <w:t>(</w:t>
      </w:r>
      <w:proofErr w:type="gramStart"/>
      <w:r w:rsidRPr="004F5618">
        <w:rPr>
          <w:spacing w:val="-1"/>
        </w:rPr>
        <w:t>учитель</w:t>
      </w:r>
      <w:r w:rsidRPr="004F5618">
        <w:rPr>
          <w:spacing w:val="-1"/>
        </w:rPr>
        <w:t xml:space="preserve"> </w:t>
      </w:r>
      <w:r w:rsidRPr="004F5618">
        <w:rPr>
          <w:spacing w:val="-67"/>
        </w:rPr>
        <w:t xml:space="preserve"> </w:t>
      </w:r>
      <w:r w:rsidRPr="004F5618">
        <w:t>иностранного</w:t>
      </w:r>
      <w:proofErr w:type="gramEnd"/>
      <w:r w:rsidRPr="004F5618">
        <w:t xml:space="preserve"> языка</w:t>
      </w:r>
      <w:r w:rsidRPr="004F5618">
        <w:t>)</w:t>
      </w:r>
    </w:p>
    <w:p w:rsidR="004F5618" w:rsidRPr="004F5618" w:rsidRDefault="004F5618" w:rsidP="004F5618">
      <w:pPr>
        <w:pStyle w:val="a3"/>
        <w:tabs>
          <w:tab w:val="left" w:pos="3162"/>
          <w:tab w:val="left" w:pos="4769"/>
          <w:tab w:val="left" w:pos="6372"/>
          <w:tab w:val="left" w:pos="7703"/>
          <w:tab w:val="left" w:pos="9435"/>
        </w:tabs>
        <w:ind w:left="0" w:right="104" w:firstLine="0"/>
        <w:jc w:val="left"/>
      </w:pPr>
      <w:r w:rsidRPr="004F5618">
        <w:t>финансовая</w:t>
      </w:r>
      <w:r w:rsidRPr="004F5618">
        <w:rPr>
          <w:spacing w:val="18"/>
        </w:rPr>
        <w:t xml:space="preserve"> </w:t>
      </w:r>
      <w:r w:rsidRPr="004F5618">
        <w:t>грамотность</w:t>
      </w:r>
      <w:r w:rsidRPr="004F5618">
        <w:rPr>
          <w:spacing w:val="19"/>
        </w:rPr>
        <w:t xml:space="preserve"> </w:t>
      </w:r>
      <w:r w:rsidRPr="004F5618">
        <w:t>(учитель</w:t>
      </w:r>
      <w:r w:rsidRPr="004F5618">
        <w:rPr>
          <w:spacing w:val="-2"/>
        </w:rPr>
        <w:t xml:space="preserve"> </w:t>
      </w:r>
      <w:r w:rsidRPr="004F5618">
        <w:t>технологии</w:t>
      </w:r>
      <w:r w:rsidRPr="004F5618">
        <w:t>).</w:t>
      </w:r>
    </w:p>
    <w:p w:rsidR="004F5618" w:rsidRDefault="004F5618" w:rsidP="004F5618">
      <w:pPr>
        <w:pStyle w:val="a3"/>
        <w:ind w:left="0" w:firstLine="720"/>
        <w:jc w:val="lef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проведены</w:t>
      </w:r>
    </w:p>
    <w:p w:rsidR="004F5618" w:rsidRDefault="004F5618" w:rsidP="004F5618">
      <w:pPr>
        <w:pStyle w:val="a3"/>
        <w:spacing w:before="3"/>
        <w:ind w:left="0" w:right="450" w:firstLine="0"/>
        <w:jc w:val="left"/>
      </w:pP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47"/>
        </w:rPr>
        <w:t xml:space="preserve"> </w:t>
      </w:r>
      <w:r>
        <w:t>грамотности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урочной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теме:</w:t>
      </w:r>
    </w:p>
    <w:p w:rsidR="00746A2D" w:rsidRPr="00746A2D" w:rsidRDefault="00746A2D" w:rsidP="00746A2D">
      <w:pPr>
        <w:pStyle w:val="a3"/>
        <w:ind w:left="0" w:right="440" w:firstLine="0"/>
        <w:jc w:val="left"/>
        <w:rPr>
          <w:rStyle w:val="a5"/>
          <w:rFonts w:ascii="Tahoma" w:hAnsi="Tahoma" w:cs="Tahoma"/>
          <w:color w:val="493E24"/>
          <w:sz w:val="20"/>
          <w:szCs w:val="20"/>
          <w:shd w:val="clear" w:color="auto" w:fill="FFFFFF"/>
        </w:rPr>
      </w:pPr>
      <w:r>
        <w:rPr>
          <w:rStyle w:val="a5"/>
          <w:color w:val="493E24"/>
          <w:sz w:val="21"/>
          <w:szCs w:val="21"/>
          <w:shd w:val="clear" w:color="auto" w:fill="FFFFFF"/>
        </w:rPr>
        <w:t>-</w:t>
      </w:r>
      <w:r w:rsidRPr="00746A2D">
        <w:rPr>
          <w:rStyle w:val="a5"/>
          <w:color w:val="493E24"/>
          <w:sz w:val="21"/>
          <w:szCs w:val="21"/>
          <w:shd w:val="clear" w:color="auto" w:fill="FFFFFF"/>
        </w:rPr>
        <w:t>Модуль «Функциональная грамотность. Естественнонаучная грамотность».</w:t>
      </w:r>
    </w:p>
    <w:p w:rsidR="004F5618" w:rsidRPr="00746A2D" w:rsidRDefault="004F5618" w:rsidP="00746A2D">
      <w:pPr>
        <w:pStyle w:val="a3"/>
        <w:ind w:left="0" w:right="440" w:firstLine="720"/>
        <w:jc w:val="left"/>
      </w:pPr>
      <w:r w:rsidRPr="00746A2D">
        <w:t>В рамках</w:t>
      </w:r>
      <w:r w:rsidRPr="00746A2D">
        <w:rPr>
          <w:spacing w:val="1"/>
        </w:rPr>
        <w:t xml:space="preserve"> </w:t>
      </w:r>
      <w:r w:rsidRPr="00746A2D">
        <w:t>мероприятия</w:t>
      </w:r>
      <w:r w:rsidRPr="00746A2D">
        <w:rPr>
          <w:spacing w:val="1"/>
        </w:rPr>
        <w:t xml:space="preserve"> </w:t>
      </w:r>
      <w:r w:rsidRPr="00746A2D">
        <w:t>учителя</w:t>
      </w:r>
      <w:r w:rsidRPr="00746A2D">
        <w:rPr>
          <w:spacing w:val="1"/>
        </w:rPr>
        <w:t xml:space="preserve"> </w:t>
      </w:r>
      <w:r w:rsidRPr="00746A2D">
        <w:t>показали</w:t>
      </w:r>
      <w:r w:rsidRPr="00746A2D">
        <w:rPr>
          <w:spacing w:val="1"/>
        </w:rPr>
        <w:t xml:space="preserve"> </w:t>
      </w:r>
      <w:r w:rsidRPr="00746A2D">
        <w:t>мастер-</w:t>
      </w:r>
      <w:r w:rsidRPr="00746A2D">
        <w:rPr>
          <w:spacing w:val="1"/>
        </w:rPr>
        <w:t xml:space="preserve"> </w:t>
      </w:r>
      <w:r w:rsidRPr="00746A2D">
        <w:t>классы:</w:t>
      </w:r>
    </w:p>
    <w:p w:rsidR="006E6044" w:rsidRDefault="00746A2D" w:rsidP="006E6044">
      <w:pPr>
        <w:pStyle w:val="a4"/>
        <w:tabs>
          <w:tab w:val="left" w:pos="1611"/>
        </w:tabs>
        <w:spacing w:line="242" w:lineRule="auto"/>
        <w:ind w:left="0" w:right="454" w:firstLine="0"/>
        <w:jc w:val="both"/>
        <w:rPr>
          <w:sz w:val="24"/>
          <w:szCs w:val="24"/>
        </w:rPr>
      </w:pPr>
      <w:r w:rsidRPr="00746A2D">
        <w:rPr>
          <w:rStyle w:val="a5"/>
          <w:i/>
          <w:iCs/>
          <w:color w:val="006400"/>
          <w:shd w:val="clear" w:color="auto" w:fill="FFFFFF"/>
        </w:rPr>
        <w:t>-</w:t>
      </w:r>
      <w:r w:rsidR="006E6044" w:rsidRPr="00746A2D">
        <w:rPr>
          <w:rStyle w:val="a5"/>
          <w:i/>
          <w:iCs/>
          <w:shd w:val="clear" w:color="auto" w:fill="FFFFFF"/>
        </w:rPr>
        <w:t>Использование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заданий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и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упражнений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на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основе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работы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с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текстом,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направленных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на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формирование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и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развитие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функциональной грамотности учащихся на урока</w:t>
      </w:r>
      <w:r w:rsidR="006E6044" w:rsidRPr="00746A2D">
        <w:rPr>
          <w:rStyle w:val="a5"/>
          <w:i/>
          <w:iCs/>
          <w:shd w:val="clear" w:color="auto" w:fill="FFFFFF"/>
        </w:rPr>
        <w:t>х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иностранного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языка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.Осмысленное чтение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r w:rsidR="006E6044" w:rsidRPr="00746A2D">
        <w:rPr>
          <w:rStyle w:val="a5"/>
          <w:i/>
          <w:iCs/>
          <w:shd w:val="clear" w:color="auto" w:fill="FFFFFF"/>
        </w:rPr>
        <w:t>текста вслух»</w:t>
      </w:r>
      <w:r w:rsidRPr="00746A2D">
        <w:rPr>
          <w:rStyle w:val="a5"/>
          <w:i/>
          <w:iCs/>
          <w:shd w:val="clear" w:color="auto" w:fill="FFFFFF"/>
        </w:rPr>
        <w:t xml:space="preserve"> </w:t>
      </w:r>
      <w:hyperlink r:id="rId9" w:history="1">
        <w:r w:rsidR="006E6044" w:rsidRPr="006E6044">
          <w:rPr>
            <w:rStyle w:val="a6"/>
            <w:sz w:val="24"/>
            <w:szCs w:val="24"/>
          </w:rPr>
          <w:t>http://denisovoh.org/index/funkcionalnaja_gramotnost/0-53</w:t>
        </w:r>
      </w:hyperlink>
    </w:p>
    <w:p w:rsidR="004F5618" w:rsidRPr="004F5618" w:rsidRDefault="004F5618" w:rsidP="006E6044">
      <w:pPr>
        <w:pStyle w:val="a4"/>
        <w:tabs>
          <w:tab w:val="left" w:pos="1611"/>
        </w:tabs>
        <w:spacing w:line="242" w:lineRule="auto"/>
        <w:ind w:left="0" w:right="454" w:firstLine="0"/>
        <w:jc w:val="both"/>
        <w:rPr>
          <w:sz w:val="24"/>
          <w:szCs w:val="24"/>
        </w:rPr>
      </w:pPr>
      <w:r w:rsidRPr="004F5618">
        <w:rPr>
          <w:sz w:val="24"/>
          <w:szCs w:val="24"/>
        </w:rPr>
        <w:t>«</w:t>
      </w:r>
      <w:r>
        <w:rPr>
          <w:sz w:val="24"/>
          <w:szCs w:val="24"/>
        </w:rPr>
        <w:t xml:space="preserve">Опыт работы по формированию функциональной </w:t>
      </w:r>
      <w:r w:rsidRPr="004F5618">
        <w:rPr>
          <w:spacing w:val="-1"/>
          <w:sz w:val="24"/>
          <w:szCs w:val="24"/>
        </w:rPr>
        <w:t>грамотности</w:t>
      </w:r>
      <w:r w:rsidRPr="004F5618">
        <w:rPr>
          <w:spacing w:val="-67"/>
          <w:sz w:val="24"/>
          <w:szCs w:val="24"/>
        </w:rPr>
        <w:t xml:space="preserve"> </w:t>
      </w:r>
      <w:r w:rsidR="003E0535">
        <w:rPr>
          <w:spacing w:val="-67"/>
          <w:sz w:val="24"/>
          <w:szCs w:val="24"/>
        </w:rPr>
        <w:t xml:space="preserve">      </w:t>
      </w:r>
      <w:r w:rsidR="003E0535">
        <w:rPr>
          <w:spacing w:val="-67"/>
          <w:sz w:val="24"/>
          <w:szCs w:val="24"/>
        </w:rPr>
        <w:tab/>
      </w:r>
      <w:r w:rsidRPr="004F5618">
        <w:rPr>
          <w:sz w:val="24"/>
          <w:szCs w:val="24"/>
        </w:rPr>
        <w:t>младших школьников»</w:t>
      </w:r>
    </w:p>
    <w:p w:rsidR="004F5618" w:rsidRPr="004F5618" w:rsidRDefault="004F5618" w:rsidP="006E6044">
      <w:pPr>
        <w:pStyle w:val="a4"/>
        <w:tabs>
          <w:tab w:val="left" w:pos="1604"/>
        </w:tabs>
        <w:ind w:left="0" w:right="451" w:firstLine="0"/>
        <w:rPr>
          <w:sz w:val="24"/>
          <w:szCs w:val="24"/>
        </w:rPr>
      </w:pPr>
      <w:r w:rsidRPr="004F5618">
        <w:rPr>
          <w:sz w:val="24"/>
          <w:szCs w:val="24"/>
        </w:rPr>
        <w:t>«Практическое</w:t>
      </w:r>
      <w:r w:rsidRPr="004F5618">
        <w:rPr>
          <w:spacing w:val="43"/>
          <w:sz w:val="24"/>
          <w:szCs w:val="24"/>
        </w:rPr>
        <w:t xml:space="preserve"> </w:t>
      </w:r>
      <w:r w:rsidRPr="004F5618">
        <w:rPr>
          <w:sz w:val="24"/>
          <w:szCs w:val="24"/>
        </w:rPr>
        <w:t>использование</w:t>
      </w:r>
      <w:r w:rsidRPr="004F5618">
        <w:rPr>
          <w:spacing w:val="45"/>
          <w:sz w:val="24"/>
          <w:szCs w:val="24"/>
        </w:rPr>
        <w:t xml:space="preserve"> </w:t>
      </w:r>
      <w:r w:rsidRPr="004F5618">
        <w:rPr>
          <w:sz w:val="24"/>
          <w:szCs w:val="24"/>
        </w:rPr>
        <w:t>в</w:t>
      </w:r>
      <w:r w:rsidRPr="004F5618">
        <w:rPr>
          <w:spacing w:val="43"/>
          <w:sz w:val="24"/>
          <w:szCs w:val="24"/>
        </w:rPr>
        <w:t xml:space="preserve"> </w:t>
      </w:r>
      <w:r w:rsidRPr="004F5618">
        <w:rPr>
          <w:sz w:val="24"/>
          <w:szCs w:val="24"/>
        </w:rPr>
        <w:t>образовательном</w:t>
      </w:r>
      <w:r w:rsidRPr="004F5618">
        <w:rPr>
          <w:spacing w:val="43"/>
          <w:sz w:val="24"/>
          <w:szCs w:val="24"/>
        </w:rPr>
        <w:t xml:space="preserve"> </w:t>
      </w:r>
      <w:r w:rsidRPr="004F5618">
        <w:rPr>
          <w:sz w:val="24"/>
          <w:szCs w:val="24"/>
        </w:rPr>
        <w:t>процессе</w:t>
      </w:r>
      <w:r w:rsidRPr="004F5618">
        <w:rPr>
          <w:spacing w:val="46"/>
          <w:sz w:val="24"/>
          <w:szCs w:val="24"/>
        </w:rPr>
        <w:t xml:space="preserve"> </w:t>
      </w:r>
      <w:proofErr w:type="gramStart"/>
      <w:r w:rsidRPr="004F5618">
        <w:rPr>
          <w:sz w:val="24"/>
          <w:szCs w:val="24"/>
        </w:rPr>
        <w:t>учебных</w:t>
      </w:r>
      <w:r w:rsidR="003E0535">
        <w:rPr>
          <w:sz w:val="24"/>
          <w:szCs w:val="24"/>
        </w:rPr>
        <w:t xml:space="preserve"> </w:t>
      </w:r>
      <w:r w:rsidRPr="004F5618">
        <w:rPr>
          <w:spacing w:val="-67"/>
          <w:sz w:val="24"/>
          <w:szCs w:val="24"/>
        </w:rPr>
        <w:t xml:space="preserve"> </w:t>
      </w:r>
      <w:r w:rsidRPr="004F5618">
        <w:rPr>
          <w:sz w:val="24"/>
          <w:szCs w:val="24"/>
        </w:rPr>
        <w:t>пособий</w:t>
      </w:r>
      <w:proofErr w:type="gramEnd"/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z w:val="24"/>
          <w:szCs w:val="24"/>
        </w:rPr>
        <w:t>по</w:t>
      </w:r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z w:val="24"/>
          <w:szCs w:val="24"/>
        </w:rPr>
        <w:t>формированию</w:t>
      </w:r>
      <w:r w:rsidRPr="004F5618">
        <w:rPr>
          <w:spacing w:val="-3"/>
          <w:sz w:val="24"/>
          <w:szCs w:val="24"/>
        </w:rPr>
        <w:t xml:space="preserve"> </w:t>
      </w:r>
      <w:r w:rsidRPr="004F5618">
        <w:rPr>
          <w:sz w:val="24"/>
          <w:szCs w:val="24"/>
        </w:rPr>
        <w:t>функциональной</w:t>
      </w:r>
      <w:r w:rsidRPr="004F5618">
        <w:rPr>
          <w:spacing w:val="-2"/>
          <w:sz w:val="24"/>
          <w:szCs w:val="24"/>
        </w:rPr>
        <w:t xml:space="preserve"> </w:t>
      </w:r>
      <w:r w:rsidRPr="004F5618">
        <w:rPr>
          <w:sz w:val="24"/>
          <w:szCs w:val="24"/>
        </w:rPr>
        <w:t>грамотности</w:t>
      </w:r>
      <w:r w:rsidRPr="004F5618">
        <w:rPr>
          <w:spacing w:val="-3"/>
          <w:sz w:val="24"/>
          <w:szCs w:val="24"/>
        </w:rPr>
        <w:t xml:space="preserve"> </w:t>
      </w:r>
      <w:r w:rsidRPr="004F5618">
        <w:rPr>
          <w:sz w:val="24"/>
          <w:szCs w:val="24"/>
        </w:rPr>
        <w:t>обучающихся»</w:t>
      </w:r>
    </w:p>
    <w:p w:rsidR="004F5618" w:rsidRPr="004F5618" w:rsidRDefault="004F5618" w:rsidP="006E6044">
      <w:pPr>
        <w:pStyle w:val="a4"/>
        <w:tabs>
          <w:tab w:val="left" w:pos="1633"/>
        </w:tabs>
        <w:ind w:left="0" w:right="452" w:firstLine="0"/>
        <w:rPr>
          <w:sz w:val="24"/>
          <w:szCs w:val="24"/>
        </w:rPr>
      </w:pPr>
      <w:r w:rsidRPr="004F5618">
        <w:rPr>
          <w:sz w:val="24"/>
          <w:szCs w:val="24"/>
        </w:rPr>
        <w:t>«Формирование</w:t>
      </w:r>
      <w:r w:rsidRPr="004F5618">
        <w:rPr>
          <w:spacing w:val="35"/>
          <w:sz w:val="24"/>
          <w:szCs w:val="24"/>
        </w:rPr>
        <w:t xml:space="preserve"> </w:t>
      </w:r>
      <w:r w:rsidRPr="004F5618">
        <w:rPr>
          <w:sz w:val="24"/>
          <w:szCs w:val="24"/>
        </w:rPr>
        <w:t>функциональной</w:t>
      </w:r>
      <w:r w:rsidRPr="004F5618">
        <w:rPr>
          <w:spacing w:val="36"/>
          <w:sz w:val="24"/>
          <w:szCs w:val="24"/>
        </w:rPr>
        <w:t xml:space="preserve"> </w:t>
      </w:r>
      <w:r w:rsidRPr="004F5618">
        <w:rPr>
          <w:sz w:val="24"/>
          <w:szCs w:val="24"/>
        </w:rPr>
        <w:t>грамотности</w:t>
      </w:r>
      <w:r w:rsidRPr="004F5618">
        <w:rPr>
          <w:spacing w:val="35"/>
          <w:sz w:val="24"/>
          <w:szCs w:val="24"/>
        </w:rPr>
        <w:t xml:space="preserve"> </w:t>
      </w:r>
      <w:r w:rsidRPr="004F5618">
        <w:rPr>
          <w:sz w:val="24"/>
          <w:szCs w:val="24"/>
        </w:rPr>
        <w:t>во</w:t>
      </w:r>
      <w:r w:rsidRPr="004F5618">
        <w:rPr>
          <w:spacing w:val="36"/>
          <w:sz w:val="24"/>
          <w:szCs w:val="24"/>
        </w:rPr>
        <w:t xml:space="preserve"> </w:t>
      </w:r>
      <w:r w:rsidRPr="004F5618">
        <w:rPr>
          <w:sz w:val="24"/>
          <w:szCs w:val="24"/>
        </w:rPr>
        <w:t>время</w:t>
      </w:r>
      <w:r w:rsidRPr="004F5618">
        <w:rPr>
          <w:spacing w:val="33"/>
          <w:sz w:val="24"/>
          <w:szCs w:val="24"/>
        </w:rPr>
        <w:t xml:space="preserve"> </w:t>
      </w:r>
      <w:r w:rsidRPr="004F5618">
        <w:rPr>
          <w:sz w:val="24"/>
          <w:szCs w:val="24"/>
        </w:rPr>
        <w:t>внеурочной</w:t>
      </w:r>
      <w:r w:rsidRPr="004F5618">
        <w:rPr>
          <w:spacing w:val="-67"/>
          <w:sz w:val="24"/>
          <w:szCs w:val="24"/>
        </w:rPr>
        <w:t xml:space="preserve"> </w:t>
      </w:r>
      <w:r w:rsidRPr="004F5618">
        <w:rPr>
          <w:sz w:val="24"/>
          <w:szCs w:val="24"/>
        </w:rPr>
        <w:t>(исследовательской)</w:t>
      </w:r>
      <w:r w:rsidRPr="004F5618">
        <w:rPr>
          <w:spacing w:val="-4"/>
          <w:sz w:val="24"/>
          <w:szCs w:val="24"/>
        </w:rPr>
        <w:t xml:space="preserve"> </w:t>
      </w:r>
      <w:r w:rsidRPr="004F5618">
        <w:rPr>
          <w:sz w:val="24"/>
          <w:szCs w:val="24"/>
        </w:rPr>
        <w:t>деятельности»;</w:t>
      </w:r>
    </w:p>
    <w:p w:rsidR="004F5618" w:rsidRPr="004F5618" w:rsidRDefault="004F5618" w:rsidP="006E6044">
      <w:pPr>
        <w:pStyle w:val="a3"/>
        <w:ind w:left="0" w:right="862" w:firstLine="0"/>
      </w:pPr>
      <w:r w:rsidRPr="004F5618">
        <w:t>«Развитие</w:t>
      </w:r>
      <w:r w:rsidRPr="004F5618">
        <w:rPr>
          <w:spacing w:val="27"/>
        </w:rPr>
        <w:t xml:space="preserve"> </w:t>
      </w:r>
      <w:r w:rsidRPr="004F5618">
        <w:t>функциональной</w:t>
      </w:r>
      <w:r w:rsidRPr="004F5618">
        <w:rPr>
          <w:spacing w:val="28"/>
        </w:rPr>
        <w:t xml:space="preserve"> </w:t>
      </w:r>
      <w:r w:rsidRPr="004F5618">
        <w:t>грамотности</w:t>
      </w:r>
      <w:r w:rsidRPr="004F5618">
        <w:rPr>
          <w:spacing w:val="29"/>
        </w:rPr>
        <w:t xml:space="preserve"> </w:t>
      </w:r>
      <w:r w:rsidRPr="004F5618">
        <w:t>на</w:t>
      </w:r>
      <w:r w:rsidRPr="004F5618">
        <w:rPr>
          <w:spacing w:val="28"/>
        </w:rPr>
        <w:t xml:space="preserve"> </w:t>
      </w:r>
      <w:r w:rsidRPr="004F5618">
        <w:t>уроках</w:t>
      </w:r>
      <w:r w:rsidRPr="004F5618">
        <w:rPr>
          <w:spacing w:val="29"/>
        </w:rPr>
        <w:t xml:space="preserve"> </w:t>
      </w:r>
      <w:r w:rsidRPr="004F5618">
        <w:t>географии</w:t>
      </w:r>
      <w:r w:rsidRPr="004F5618">
        <w:rPr>
          <w:spacing w:val="28"/>
        </w:rPr>
        <w:t xml:space="preserve"> </w:t>
      </w:r>
      <w:r w:rsidRPr="004F5618">
        <w:t>при</w:t>
      </w:r>
      <w:r w:rsidRPr="004F5618">
        <w:rPr>
          <w:spacing w:val="-67"/>
        </w:rPr>
        <w:t xml:space="preserve"> </w:t>
      </w:r>
      <w:r w:rsidRPr="004F5618">
        <w:t>подготовке</w:t>
      </w:r>
      <w:r w:rsidRPr="004F5618">
        <w:rPr>
          <w:spacing w:val="-1"/>
        </w:rPr>
        <w:t xml:space="preserve"> </w:t>
      </w:r>
      <w:r w:rsidRPr="004F5618">
        <w:t>к ОГЭ»</w:t>
      </w:r>
    </w:p>
    <w:p w:rsidR="004F5618" w:rsidRDefault="004F5618" w:rsidP="006E6044">
      <w:pPr>
        <w:pStyle w:val="a3"/>
        <w:ind w:left="0" w:firstLine="0"/>
      </w:pPr>
      <w:r w:rsidRPr="004F5618">
        <w:t>педагогический</w:t>
      </w:r>
      <w:r w:rsidRPr="004F5618">
        <w:rPr>
          <w:spacing w:val="-3"/>
        </w:rPr>
        <w:t xml:space="preserve"> </w:t>
      </w:r>
      <w:r w:rsidRPr="004F5618">
        <w:t>совет</w:t>
      </w:r>
      <w:r w:rsidRPr="004F5618">
        <w:rPr>
          <w:spacing w:val="-4"/>
        </w:rPr>
        <w:t xml:space="preserve"> </w:t>
      </w:r>
      <w:r w:rsidRPr="004F5618">
        <w:t>««Организация</w:t>
      </w:r>
      <w:r w:rsidRPr="004F5618">
        <w:rPr>
          <w:spacing w:val="-6"/>
        </w:rPr>
        <w:t xml:space="preserve"> </w:t>
      </w:r>
      <w:r w:rsidRPr="004F5618">
        <w:t>содержания</w:t>
      </w:r>
      <w:r w:rsidRPr="004F5618">
        <w:rPr>
          <w:spacing w:val="-6"/>
        </w:rPr>
        <w:t xml:space="preserve"> </w:t>
      </w:r>
      <w:r w:rsidRPr="004F5618">
        <w:t>образования</w:t>
      </w:r>
      <w:r w:rsidRPr="004F5618">
        <w:rPr>
          <w:spacing w:val="-3"/>
        </w:rPr>
        <w:t xml:space="preserve"> </w:t>
      </w:r>
      <w:r w:rsidRPr="004F5618">
        <w:t>при</w:t>
      </w:r>
      <w:r w:rsidR="003E0535">
        <w:t xml:space="preserve"> </w:t>
      </w:r>
      <w:r w:rsidRPr="004F5618">
        <w:t xml:space="preserve">переходе на ФГОС третьего </w:t>
      </w:r>
      <w:r w:rsidRPr="004F5618">
        <w:lastRenderedPageBreak/>
        <w:t>поколения. Формирование функциональной</w:t>
      </w:r>
      <w:r w:rsidR="003E0535">
        <w:t xml:space="preserve">  </w:t>
      </w:r>
      <w:r w:rsidRPr="004F5618">
        <w:rPr>
          <w:spacing w:val="-67"/>
        </w:rPr>
        <w:t xml:space="preserve"> </w:t>
      </w:r>
      <w:r w:rsidRPr="004F5618">
        <w:t>грамотности»</w:t>
      </w:r>
      <w:r w:rsidR="003E0535">
        <w:t>.</w:t>
      </w:r>
    </w:p>
    <w:p w:rsidR="003E0535" w:rsidRDefault="003E0535" w:rsidP="006E6044">
      <w:pPr>
        <w:pStyle w:val="a3"/>
        <w:ind w:left="0" w:firstLine="321"/>
      </w:pPr>
      <w:r>
        <w:t>В</w:t>
      </w:r>
      <w:r>
        <w:rPr>
          <w:spacing w:val="56"/>
        </w:rPr>
        <w:t xml:space="preserve"> </w:t>
      </w:r>
      <w:r>
        <w:t>учебный</w:t>
      </w:r>
      <w:r>
        <w:rPr>
          <w:spacing w:val="55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2022-2023</w:t>
      </w:r>
      <w:r>
        <w:rPr>
          <w:spacing w:val="55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год</w:t>
      </w:r>
      <w:r>
        <w:rPr>
          <w:spacing w:val="55"/>
        </w:rPr>
        <w:t xml:space="preserve"> </w:t>
      </w:r>
      <w:r>
        <w:t>включены</w:t>
      </w:r>
      <w:r>
        <w:rPr>
          <w:spacing w:val="53"/>
        </w:rPr>
        <w:t xml:space="preserve"> </w:t>
      </w:r>
      <w:r>
        <w:t>курсы</w:t>
      </w:r>
      <w:r>
        <w:rPr>
          <w:spacing w:val="54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746A2D" w:rsidRPr="00746A2D" w:rsidRDefault="00746A2D" w:rsidP="006E6044">
      <w:pPr>
        <w:pStyle w:val="a3"/>
        <w:ind w:left="0" w:firstLine="321"/>
      </w:pPr>
      <w:r w:rsidRPr="00746A2D">
        <w:rPr>
          <w:rStyle w:val="a5"/>
          <w:rFonts w:ascii="Tahoma" w:hAnsi="Tahoma" w:cs="Tahoma"/>
          <w:sz w:val="20"/>
          <w:szCs w:val="20"/>
          <w:shd w:val="clear" w:color="auto" w:fill="FFFFFF"/>
        </w:rPr>
        <w:t>-</w:t>
      </w:r>
      <w:r w:rsidRPr="00746A2D">
        <w:rPr>
          <w:rStyle w:val="a5"/>
          <w:rFonts w:ascii="Tahoma" w:hAnsi="Tahoma" w:cs="Tahoma"/>
          <w:sz w:val="20"/>
          <w:szCs w:val="20"/>
          <w:shd w:val="clear" w:color="auto" w:fill="FFFFFF"/>
        </w:rPr>
        <w:t>Программа внеурочной деятельности по функциональной грамотности</w:t>
      </w:r>
      <w:r w:rsidRPr="00746A2D">
        <w:t xml:space="preserve"> </w:t>
      </w:r>
      <w:hyperlink r:id="rId10" w:history="1">
        <w:r w:rsidRPr="00746A2D">
          <w:rPr>
            <w:rStyle w:val="a6"/>
          </w:rPr>
          <w:t>http://denisovoh.org/index/funkcionalnaja_gramotnost/0-53</w:t>
        </w:r>
      </w:hyperlink>
    </w:p>
    <w:p w:rsidR="003E0535" w:rsidRDefault="003E0535" w:rsidP="003E0535">
      <w:pPr>
        <w:pStyle w:val="a3"/>
        <w:ind w:right="105" w:firstLine="208"/>
      </w:pPr>
      <w:r>
        <w:tab/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-ринги,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мастерские</w:t>
      </w:r>
      <w:r>
        <w:t xml:space="preserve"> и т. д.</w:t>
      </w:r>
      <w:r>
        <w:t>.</w:t>
      </w:r>
      <w:r w:rsidR="00746A2D">
        <w:t xml:space="preserve"> </w:t>
      </w:r>
      <w:hyperlink r:id="rId11" w:history="1">
        <w:r w:rsidR="00746A2D" w:rsidRPr="00746A2D">
          <w:rPr>
            <w:rStyle w:val="a6"/>
          </w:rPr>
          <w:t>http://denisovoh.org/index/funkcionalnaja_gramotnost/0-53</w:t>
        </w:r>
      </w:hyperlink>
      <w:r w:rsidR="00746A2D">
        <w:t xml:space="preserve">, </w:t>
      </w:r>
      <w:hyperlink r:id="rId12" w:history="1">
        <w:r w:rsidR="00746A2D" w:rsidRPr="00746A2D">
          <w:rPr>
            <w:rStyle w:val="a6"/>
          </w:rPr>
          <w:t>http://denisovoh.org/index/finansovaja_gramotnost/0-55</w:t>
        </w:r>
      </w:hyperlink>
    </w:p>
    <w:p w:rsidR="003E0535" w:rsidRDefault="003E0535" w:rsidP="003E0535">
      <w:pPr>
        <w:pStyle w:val="a3"/>
        <w:ind w:left="0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РМО,</w:t>
      </w:r>
      <w:r>
        <w:rPr>
          <w:spacing w:val="-4"/>
        </w:rPr>
        <w:t xml:space="preserve"> </w:t>
      </w:r>
      <w:r>
        <w:t>ШМО,</w:t>
      </w:r>
      <w:r>
        <w:rPr>
          <w:spacing w:val="-4"/>
        </w:rPr>
        <w:t xml:space="preserve"> </w:t>
      </w:r>
      <w:r>
        <w:t xml:space="preserve">муниципальных </w:t>
      </w:r>
      <w:r>
        <w:t>семинарах, принимают участие в онлайн-марафонах по функциональной</w:t>
      </w:r>
      <w:r>
        <w:t xml:space="preserve"> 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грамотности.</w:t>
      </w:r>
    </w:p>
    <w:p w:rsidR="003E0535" w:rsidRDefault="003E0535" w:rsidP="003E0535">
      <w:pPr>
        <w:pStyle w:val="a3"/>
        <w:ind w:right="112" w:firstLine="208"/>
      </w:pPr>
      <w:r>
        <w:t>Отчеты по проведению мероприятий выкладываются на постоянной основе на</w:t>
      </w:r>
      <w:r>
        <w:rPr>
          <w:spacing w:val="-67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 по проведению мероприятий по формированию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3E0535" w:rsidRPr="004F5618" w:rsidRDefault="003E0535" w:rsidP="003E0535">
      <w:pPr>
        <w:pStyle w:val="a3"/>
        <w:ind w:left="0" w:firstLine="0"/>
      </w:pPr>
    </w:p>
    <w:p w:rsidR="004F5618" w:rsidRPr="004F5618" w:rsidRDefault="004F5618" w:rsidP="004F5618">
      <w:pPr>
        <w:pStyle w:val="a4"/>
        <w:tabs>
          <w:tab w:val="left" w:pos="1390"/>
        </w:tabs>
        <w:ind w:left="1402" w:right="1041" w:firstLine="0"/>
        <w:jc w:val="both"/>
        <w:rPr>
          <w:sz w:val="24"/>
          <w:szCs w:val="24"/>
        </w:rPr>
      </w:pPr>
    </w:p>
    <w:p w:rsidR="00887984" w:rsidRDefault="00887984">
      <w:pPr>
        <w:rPr>
          <w:sz w:val="24"/>
        </w:rPr>
        <w:sectPr w:rsidR="00887984">
          <w:footerReference w:type="default" r:id="rId13"/>
          <w:type w:val="continuous"/>
          <w:pgSz w:w="11910" w:h="16840"/>
          <w:pgMar w:top="1040" w:right="1020" w:bottom="900" w:left="1020" w:header="720" w:footer="707" w:gutter="0"/>
          <w:pgNumType w:start="1"/>
          <w:cols w:space="720"/>
        </w:sectPr>
      </w:pPr>
    </w:p>
    <w:p w:rsidR="004903BA" w:rsidRDefault="004903BA" w:rsidP="004903BA">
      <w:pPr>
        <w:pStyle w:val="1"/>
        <w:numPr>
          <w:ilvl w:val="0"/>
          <w:numId w:val="3"/>
        </w:numPr>
        <w:tabs>
          <w:tab w:val="left" w:pos="318"/>
        </w:tabs>
        <w:spacing w:before="230"/>
        <w:ind w:left="317" w:hanging="182"/>
        <w:jc w:val="both"/>
        <w:rPr>
          <w:sz w:val="22"/>
        </w:rPr>
      </w:pPr>
      <w:r>
        <w:lastRenderedPageBreak/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4903BA" w:rsidRDefault="004903BA" w:rsidP="004903BA">
      <w:pPr>
        <w:pStyle w:val="a3"/>
        <w:spacing w:before="5"/>
        <w:ind w:left="0"/>
        <w:rPr>
          <w:b/>
          <w:sz w:val="34"/>
        </w:rPr>
      </w:pPr>
    </w:p>
    <w:p w:rsidR="004903BA" w:rsidRDefault="004903BA" w:rsidP="004903BA">
      <w:pPr>
        <w:pStyle w:val="a3"/>
        <w:spacing w:before="2" w:line="276" w:lineRule="auto"/>
        <w:ind w:right="112"/>
      </w:pPr>
      <w:r>
        <w:t>В соответствии с планом мероприятий «Дорожная карта» МБОУ «</w:t>
      </w:r>
      <w:proofErr w:type="spellStart"/>
      <w:r>
        <w:t>Денисковичская</w:t>
      </w:r>
      <w:proofErr w:type="spellEnd"/>
      <w:r>
        <w:t xml:space="preserve"> ООШ</w:t>
      </w:r>
      <w:r>
        <w:t>» была</w:t>
      </w:r>
      <w:r>
        <w:rPr>
          <w:spacing w:val="-57"/>
        </w:rPr>
        <w:t xml:space="preserve"> </w:t>
      </w:r>
      <w:r>
        <w:t>сформирована, рабочая группа учителей – предметников по формированию функциональной</w:t>
      </w:r>
      <w:r>
        <w:rPr>
          <w:spacing w:val="1"/>
        </w:rPr>
        <w:t xml:space="preserve"> </w:t>
      </w:r>
      <w:r>
        <w:t>грамотности.</w:t>
      </w:r>
      <w:r>
        <w:t xml:space="preserve">  Г</w:t>
      </w:r>
      <w:r>
        <w:t>руппа,</w:t>
      </w:r>
      <w:r>
        <w:rPr>
          <w:spacing w:val="1"/>
        </w:rPr>
        <w:t xml:space="preserve"> </w:t>
      </w:r>
      <w:r>
        <w:t>участвовавшая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 с учетом традиций школы, сочетая различные современные образовательные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как:</w:t>
      </w:r>
    </w:p>
    <w:p w:rsidR="004903BA" w:rsidRDefault="004903BA" w:rsidP="004903BA">
      <w:pPr>
        <w:pStyle w:val="a4"/>
        <w:numPr>
          <w:ilvl w:val="0"/>
          <w:numId w:val="2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903BA" w:rsidRDefault="004903BA" w:rsidP="004903BA">
      <w:pPr>
        <w:pStyle w:val="a4"/>
        <w:numPr>
          <w:ilvl w:val="0"/>
          <w:numId w:val="2"/>
        </w:numPr>
        <w:tabs>
          <w:tab w:val="left" w:pos="961"/>
        </w:tabs>
        <w:spacing w:before="40"/>
        <w:ind w:left="96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903BA" w:rsidRDefault="004903BA" w:rsidP="004903BA">
      <w:pPr>
        <w:pStyle w:val="a4"/>
        <w:numPr>
          <w:ilvl w:val="0"/>
          <w:numId w:val="2"/>
        </w:numPr>
        <w:tabs>
          <w:tab w:val="left" w:pos="961"/>
        </w:tabs>
        <w:spacing w:before="42"/>
        <w:ind w:left="9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4903BA" w:rsidRDefault="004903BA" w:rsidP="004903BA">
      <w:pPr>
        <w:pStyle w:val="a4"/>
        <w:numPr>
          <w:ilvl w:val="0"/>
          <w:numId w:val="2"/>
        </w:numPr>
        <w:tabs>
          <w:tab w:val="left" w:pos="961"/>
        </w:tabs>
        <w:spacing w:before="40"/>
        <w:ind w:left="960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:rsidR="004903BA" w:rsidRDefault="004903BA" w:rsidP="004903BA">
      <w:pPr>
        <w:pStyle w:val="a3"/>
        <w:ind w:right="274"/>
      </w:pPr>
    </w:p>
    <w:p w:rsidR="004903BA" w:rsidRDefault="004903BA" w:rsidP="004903BA">
      <w:pPr>
        <w:pStyle w:val="a3"/>
        <w:spacing w:before="72"/>
        <w:ind w:right="633"/>
      </w:pPr>
      <w:r>
        <w:t>Классные руководители включили в содержание родительских собраний вопрос «Оценка</w:t>
      </w:r>
      <w:r>
        <w:rPr>
          <w:spacing w:val="-57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r>
        <w:rPr>
          <w:spacing w:val="-4"/>
        </w:rPr>
        <w:t xml:space="preserve"> </w:t>
      </w:r>
      <w:r>
        <w:t>»</w:t>
      </w:r>
      <w:proofErr w:type="gramEnd"/>
      <w:r>
        <w:t>.</w:t>
      </w:r>
    </w:p>
    <w:p w:rsidR="004903BA" w:rsidRDefault="004903BA" w:rsidP="004903BA">
      <w:pPr>
        <w:pStyle w:val="a3"/>
        <w:spacing w:before="120"/>
        <w:ind w:right="173"/>
      </w:pPr>
      <w:r>
        <w:t>Учителя-предметники</w:t>
      </w:r>
      <w:r>
        <w:rPr>
          <w:spacing w:val="1"/>
        </w:rPr>
        <w:t xml:space="preserve"> </w:t>
      </w:r>
      <w:r>
        <w:t>познакомились с методиками и опытом международных исследований с целью систематической работы по организации тренировок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 функциональной</w:t>
      </w:r>
      <w:r>
        <w:rPr>
          <w:spacing w:val="1"/>
        </w:rPr>
        <w:t xml:space="preserve"> </w:t>
      </w:r>
      <w:r>
        <w:t>грамотности</w:t>
      </w:r>
      <w:r>
        <w:t>.</w:t>
      </w:r>
    </w:p>
    <w:p w:rsidR="004903BA" w:rsidRDefault="004903BA" w:rsidP="004903BA">
      <w:pPr>
        <w:spacing w:before="217"/>
        <w:ind w:left="136" w:right="636"/>
        <w:rPr>
          <w:sz w:val="24"/>
        </w:rPr>
      </w:pPr>
      <w:r>
        <w:rPr>
          <w:i/>
          <w:sz w:val="24"/>
        </w:rPr>
        <w:t>В ходе недели читательской грамотности и креативного мышления с 08.11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z w:val="24"/>
        </w:rPr>
        <w:t>1</w:t>
      </w:r>
      <w:r>
        <w:rPr>
          <w:i/>
          <w:sz w:val="24"/>
        </w:rPr>
        <w:t>.11.202</w:t>
      </w:r>
      <w:r>
        <w:rPr>
          <w:i/>
          <w:sz w:val="24"/>
        </w:rPr>
        <w:t>2</w:t>
      </w:r>
      <w:r>
        <w:rPr>
          <w:i/>
          <w:sz w:val="24"/>
        </w:rPr>
        <w:t>г</w:t>
      </w:r>
      <w:r>
        <w:rPr>
          <w:sz w:val="24"/>
        </w:rPr>
        <w:t xml:space="preserve">.были проведены мероприятия не только с обучающимися </w:t>
      </w:r>
      <w:r>
        <w:rPr>
          <w:sz w:val="24"/>
        </w:rPr>
        <w:t>5-9 классов</w:t>
      </w:r>
      <w:r>
        <w:rPr>
          <w:sz w:val="24"/>
        </w:rPr>
        <w:t>, а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начальных классов:</w:t>
      </w:r>
      <w:r w:rsidR="00341E0E">
        <w:rPr>
          <w:sz w:val="24"/>
        </w:rPr>
        <w:t xml:space="preserve"> </w:t>
      </w:r>
      <w:hyperlink r:id="rId14" w:history="1">
        <w:r w:rsidR="00341E0E" w:rsidRPr="00341E0E">
          <w:rPr>
            <w:rStyle w:val="a6"/>
            <w:sz w:val="24"/>
          </w:rPr>
          <w:t>http://denisovoh.org/index/funkcionalnaja_gramotnost/0-53</w:t>
        </w:r>
      </w:hyperlink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spacing w:before="120"/>
        <w:ind w:left="276"/>
        <w:rPr>
          <w:sz w:val="24"/>
        </w:rPr>
      </w:pP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Шерлока</w:t>
      </w:r>
      <w:r>
        <w:rPr>
          <w:spacing w:val="-2"/>
          <w:sz w:val="24"/>
        </w:rPr>
        <w:t xml:space="preserve"> </w:t>
      </w:r>
      <w:r>
        <w:rPr>
          <w:sz w:val="24"/>
        </w:rPr>
        <w:t>Холмса»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spacing w:before="120"/>
        <w:ind w:left="276"/>
        <w:rPr>
          <w:sz w:val="24"/>
        </w:rPr>
      </w:pP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Шерлока</w:t>
      </w:r>
      <w:r>
        <w:rPr>
          <w:spacing w:val="-2"/>
          <w:sz w:val="24"/>
        </w:rPr>
        <w:t xml:space="preserve"> </w:t>
      </w:r>
      <w:r>
        <w:rPr>
          <w:sz w:val="24"/>
        </w:rPr>
        <w:t>Холмса»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spacing w:before="120"/>
        <w:ind w:left="276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«Звездный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spacing w:before="120"/>
        <w:ind w:left="276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читательской 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4903BA" w:rsidRDefault="004903BA" w:rsidP="004903BA">
      <w:pPr>
        <w:pStyle w:val="a3"/>
      </w:pPr>
      <w:r>
        <w:t>классе.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spacing w:before="120"/>
        <w:ind w:left="276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4903BA" w:rsidRDefault="004903BA" w:rsidP="004903BA">
      <w:pPr>
        <w:pStyle w:val="a3"/>
        <w:ind w:left="0"/>
        <w:rPr>
          <w:sz w:val="26"/>
        </w:rPr>
      </w:pPr>
    </w:p>
    <w:p w:rsidR="004903BA" w:rsidRDefault="004903BA" w:rsidP="004903BA">
      <w:pPr>
        <w:spacing w:before="217"/>
        <w:ind w:left="136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z w:val="24"/>
        </w:rPr>
        <w:t>4</w:t>
      </w:r>
      <w:r>
        <w:rPr>
          <w:i/>
          <w:sz w:val="24"/>
        </w:rPr>
        <w:t>.11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z w:val="24"/>
        </w:rPr>
        <w:t>8</w:t>
      </w:r>
      <w:r>
        <w:rPr>
          <w:i/>
          <w:sz w:val="24"/>
        </w:rPr>
        <w:t>.11.202</w:t>
      </w:r>
      <w:r>
        <w:rPr>
          <w:i/>
          <w:sz w:val="24"/>
        </w:rPr>
        <w:t>2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проходила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финансовой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грамотности.</w:t>
      </w:r>
      <w:r w:rsidR="00341E0E" w:rsidRPr="00341E0E">
        <w:t xml:space="preserve"> </w:t>
      </w:r>
      <w:hyperlink r:id="rId15" w:history="1">
        <w:r w:rsidR="00341E0E" w:rsidRPr="00341E0E">
          <w:rPr>
            <w:rStyle w:val="a6"/>
            <w:i/>
            <w:sz w:val="24"/>
          </w:rPr>
          <w:t>http://denisovoh.org/index/finansovaja_gramotnost/0-55</w:t>
        </w:r>
      </w:hyperlink>
    </w:p>
    <w:p w:rsidR="004903BA" w:rsidRDefault="004903BA" w:rsidP="004903BA">
      <w:pPr>
        <w:pStyle w:val="a3"/>
        <w:spacing w:before="5"/>
        <w:ind w:left="0"/>
        <w:rPr>
          <w:i/>
        </w:rPr>
      </w:pP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ind w:left="276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прошли </w:t>
      </w:r>
      <w:r>
        <w:rPr>
          <w:sz w:val="24"/>
        </w:rPr>
        <w:t>игру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Смешарики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финансов».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ind w:right="201" w:firstLine="0"/>
        <w:rPr>
          <w:sz w:val="24"/>
        </w:rPr>
      </w:pPr>
      <w:r>
        <w:rPr>
          <w:sz w:val="24"/>
        </w:rPr>
        <w:t xml:space="preserve">Учащиеся </w:t>
      </w:r>
      <w:r>
        <w:rPr>
          <w:sz w:val="24"/>
        </w:rPr>
        <w:t>5-9 классов о</w:t>
      </w:r>
      <w:r>
        <w:rPr>
          <w:sz w:val="24"/>
        </w:rPr>
        <w:t>знакомились с ключевыми вопросами финансовой грамотности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фильмам</w:t>
      </w:r>
      <w:r>
        <w:rPr>
          <w:spacing w:val="-2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деньгах» (5-</w:t>
      </w:r>
      <w:r>
        <w:rPr>
          <w:sz w:val="24"/>
        </w:rPr>
        <w:t>6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«Моя 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(8-9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:rsidR="004903BA" w:rsidRDefault="004903BA" w:rsidP="004903BA">
      <w:pPr>
        <w:pStyle w:val="a4"/>
        <w:numPr>
          <w:ilvl w:val="0"/>
          <w:numId w:val="4"/>
        </w:numPr>
        <w:tabs>
          <w:tab w:val="left" w:pos="276"/>
        </w:tabs>
        <w:ind w:right="733" w:firstLine="0"/>
        <w:rPr>
          <w:sz w:val="24"/>
        </w:rPr>
      </w:pPr>
      <w:r>
        <w:rPr>
          <w:sz w:val="24"/>
        </w:rPr>
        <w:t xml:space="preserve">Родителям было предложено познакомиться с рядом упражнений «Как научить </w:t>
      </w:r>
      <w:proofErr w:type="gramStart"/>
      <w:r>
        <w:rPr>
          <w:sz w:val="24"/>
        </w:rPr>
        <w:t>ребенка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деньгами”.</w:t>
      </w:r>
    </w:p>
    <w:p w:rsidR="004903BA" w:rsidRDefault="004903BA" w:rsidP="004903BA">
      <w:pPr>
        <w:pStyle w:val="a3"/>
        <w:spacing w:before="5"/>
        <w:ind w:left="0"/>
      </w:pPr>
    </w:p>
    <w:p w:rsidR="004903BA" w:rsidRDefault="004903BA" w:rsidP="004903BA">
      <w:pPr>
        <w:ind w:left="13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естественно-научной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z w:val="24"/>
        </w:rPr>
        <w:t>1</w:t>
      </w:r>
      <w:r>
        <w:rPr>
          <w:i/>
          <w:sz w:val="24"/>
        </w:rPr>
        <w:t>.11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</w:p>
    <w:p w:rsidR="004903BA" w:rsidRDefault="004903BA" w:rsidP="004903BA">
      <w:pPr>
        <w:ind w:left="136"/>
        <w:rPr>
          <w:i/>
          <w:sz w:val="24"/>
        </w:rPr>
      </w:pPr>
      <w:r>
        <w:rPr>
          <w:i/>
          <w:sz w:val="24"/>
        </w:rPr>
        <w:t>25.11.2022</w:t>
      </w:r>
      <w:r>
        <w:rPr>
          <w:i/>
          <w:sz w:val="24"/>
        </w:rPr>
        <w:t>г.:</w:t>
      </w:r>
      <w:r w:rsidR="00341E0E">
        <w:rPr>
          <w:i/>
          <w:sz w:val="24"/>
        </w:rPr>
        <w:t xml:space="preserve"> </w:t>
      </w:r>
      <w:hyperlink r:id="rId16" w:history="1">
        <w:r w:rsidR="00341E0E" w:rsidRPr="00341E0E">
          <w:rPr>
            <w:rStyle w:val="a6"/>
            <w:i/>
            <w:sz w:val="24"/>
          </w:rPr>
          <w:t>http://denisovoh.org/index/funkcionalnaja_gramotnost/0-53</w:t>
        </w:r>
      </w:hyperlink>
    </w:p>
    <w:p w:rsidR="004903BA" w:rsidRDefault="004903BA" w:rsidP="004903BA">
      <w:pPr>
        <w:pStyle w:val="a3"/>
        <w:spacing w:before="120"/>
        <w:ind w:right="173"/>
      </w:pPr>
      <w:r>
        <w:t>-Учащиеся 8-9 классов прошли тесты по заданиям РЭШ по естественнонаучной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-3"/>
        </w:rPr>
        <w:t xml:space="preserve"> </w:t>
      </w:r>
      <w:r>
        <w:t>(международная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 xml:space="preserve">достижений, в которых оценивается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функциональной грамотности учащихся 15-летнего возраста. В</w:t>
      </w:r>
      <w:r>
        <w:rPr>
          <w:spacing w:val="-2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Глобальная</w:t>
      </w:r>
      <w:r>
        <w:rPr>
          <w:spacing w:val="-1"/>
        </w:rPr>
        <w:t xml:space="preserve"> </w:t>
      </w:r>
      <w:r>
        <w:t>компетентность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многогранная</w:t>
      </w:r>
      <w:r>
        <w:rPr>
          <w:spacing w:val="-1"/>
        </w:rPr>
        <w:t xml:space="preserve"> </w:t>
      </w:r>
      <w:r>
        <w:t>пожизненная</w:t>
      </w:r>
      <w:r>
        <w:rPr>
          <w:spacing w:val="-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обучения.</w:t>
      </w:r>
    </w:p>
    <w:p w:rsidR="004903BA" w:rsidRDefault="004903BA" w:rsidP="004903BA">
      <w:pPr>
        <w:pStyle w:val="a3"/>
        <w:spacing w:before="120"/>
        <w:ind w:right="173"/>
      </w:pPr>
    </w:p>
    <w:p w:rsidR="004903BA" w:rsidRDefault="004903BA" w:rsidP="004903BA">
      <w:pPr>
        <w:pStyle w:val="a3"/>
        <w:spacing w:before="120"/>
        <w:ind w:right="947"/>
      </w:pPr>
      <w:r>
        <w:t xml:space="preserve">Учителями, входящими в рабочую группу по организации работы по </w:t>
      </w:r>
      <w:proofErr w:type="gramStart"/>
      <w:r>
        <w:lastRenderedPageBreak/>
        <w:t>функциональной</w:t>
      </w:r>
      <w:r>
        <w:rPr>
          <w:spacing w:val="-57"/>
        </w:rPr>
        <w:t xml:space="preserve"> </w:t>
      </w:r>
      <w:r>
        <w:t>грамотности</w:t>
      </w:r>
      <w:proofErr w:type="gramEnd"/>
      <w:r>
        <w:rPr>
          <w:spacing w:val="1"/>
        </w:rPr>
        <w:t xml:space="preserve"> </w:t>
      </w:r>
      <w:r>
        <w:t>были организованы и проведены тренировки выполнения заданий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РЭШ.</w:t>
      </w:r>
    </w:p>
    <w:p w:rsidR="00792A9E" w:rsidRDefault="00792A9E" w:rsidP="00792A9E">
      <w:pPr>
        <w:pStyle w:val="a3"/>
        <w:tabs>
          <w:tab w:val="left" w:pos="1884"/>
          <w:tab w:val="left" w:pos="4894"/>
        </w:tabs>
        <w:spacing w:before="73" w:line="276" w:lineRule="auto"/>
        <w:ind w:right="112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разработанных 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образования», размещенного в информационно-телекоммуникационной сети «Интернет» по</w:t>
      </w:r>
      <w:r>
        <w:rPr>
          <w:spacing w:val="1"/>
        </w:rPr>
        <w:t xml:space="preserve"> </w:t>
      </w:r>
      <w:r>
        <w:t>адресам:</w:t>
      </w:r>
      <w:r>
        <w:tab/>
      </w:r>
      <w:hyperlink r:id="rId17">
        <w:r>
          <w:rPr>
            <w:color w:val="0462C1"/>
            <w:u w:val="single" w:color="0462C1"/>
          </w:rPr>
          <w:t>https://fg.resh.edu.ru/</w:t>
        </w:r>
        <w:r>
          <w:t>,</w:t>
        </w:r>
      </w:hyperlink>
      <w:r>
        <w:tab/>
      </w:r>
      <w:hyperlink r:id="rId18">
        <w:r>
          <w:rPr>
            <w:color w:val="0462C1"/>
            <w:spacing w:val="-1"/>
            <w:u w:val="single" w:color="0462C1"/>
          </w:rPr>
          <w:t>https://fipi.ru/otkrytyy-bank-zadaniy-dlya-otsenki-</w:t>
        </w:r>
      </w:hyperlink>
      <w:r>
        <w:rPr>
          <w:color w:val="0462C1"/>
          <w:spacing w:val="-58"/>
        </w:rPr>
        <w:t xml:space="preserve"> </w:t>
      </w:r>
      <w:hyperlink r:id="rId19">
        <w:proofErr w:type="spellStart"/>
        <w:r>
          <w:rPr>
            <w:color w:val="0462C1"/>
            <w:u w:val="single" w:color="0462C1"/>
          </w:rPr>
          <w:t>yestestvennonauchnoy-gramotnosti</w:t>
        </w:r>
        <w:proofErr w:type="spellEnd"/>
      </w:hyperlink>
      <w:r>
        <w:t>.</w:t>
      </w:r>
    </w:p>
    <w:p w:rsidR="00792A9E" w:rsidRDefault="00792A9E" w:rsidP="004903BA">
      <w:pPr>
        <w:pStyle w:val="a3"/>
        <w:spacing w:before="120"/>
        <w:ind w:right="947"/>
      </w:pPr>
    </w:p>
    <w:p w:rsidR="00887984" w:rsidRDefault="006E7A4C">
      <w:pPr>
        <w:pStyle w:val="a3"/>
        <w:spacing w:before="3" w:line="276" w:lineRule="auto"/>
        <w:ind w:right="117"/>
      </w:pPr>
      <w:r>
        <w:t>Диагностика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рассматриваются проблемные вопросы, взятые из реальной жизни. Решение задач</w:t>
      </w:r>
      <w:r>
        <w:rPr>
          <w:spacing w:val="1"/>
        </w:rPr>
        <w:t xml:space="preserve"> </w:t>
      </w:r>
      <w:r>
        <w:t>требовало от учащихся творческой активности и умения применять имеющиеся навыки и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незнакомой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нетривиальных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действий.</w:t>
      </w:r>
    </w:p>
    <w:p w:rsidR="0065169E" w:rsidRDefault="0065169E">
      <w:pPr>
        <w:pStyle w:val="a3"/>
        <w:spacing w:before="3" w:line="276" w:lineRule="auto"/>
        <w:ind w:right="117"/>
      </w:pPr>
    </w:p>
    <w:p w:rsidR="00887984" w:rsidRDefault="0065169E" w:rsidP="0065169E">
      <w:pPr>
        <w:pStyle w:val="a3"/>
        <w:spacing w:before="7"/>
        <w:ind w:left="0" w:firstLine="0"/>
        <w:jc w:val="center"/>
        <w:rPr>
          <w:sz w:val="9"/>
        </w:rPr>
      </w:pPr>
      <w:r>
        <w:rPr>
          <w:noProof/>
          <w:lang w:eastAsia="ru-RU"/>
        </w:rPr>
        <w:drawing>
          <wp:inline distT="0" distB="0" distL="0" distR="0" wp14:anchorId="6BDD6DB8" wp14:editId="28C7202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7984" w:rsidRDefault="00887984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>
      <w:pPr>
        <w:pStyle w:val="a3"/>
        <w:spacing w:before="4"/>
        <w:ind w:left="0" w:firstLine="0"/>
        <w:jc w:val="left"/>
        <w:rPr>
          <w:sz w:val="20"/>
        </w:rPr>
      </w:pPr>
    </w:p>
    <w:p w:rsidR="0065169E" w:rsidRDefault="0065169E" w:rsidP="0065169E">
      <w:pPr>
        <w:pStyle w:val="a3"/>
        <w:spacing w:before="4"/>
        <w:ind w:left="0" w:firstLine="0"/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69C1CBFE" wp14:editId="4ABBC66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87984" w:rsidRDefault="006E7A4C">
      <w:pPr>
        <w:pStyle w:val="a3"/>
        <w:spacing w:before="129" w:line="276" w:lineRule="auto"/>
        <w:ind w:right="119"/>
        <w:rPr>
          <w:rFonts w:ascii="Calibri" w:hAnsi="Calibri"/>
          <w:b/>
        </w:rPr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грамотности по шести направлениям у </w:t>
      </w:r>
      <w:proofErr w:type="gramStart"/>
      <w:r>
        <w:t>обучающихся  мы</w:t>
      </w:r>
      <w:proofErr w:type="gramEnd"/>
      <w:r>
        <w:t xml:space="preserve"> сделали следующие</w:t>
      </w:r>
      <w:r>
        <w:rPr>
          <w:spacing w:val="1"/>
        </w:rPr>
        <w:t xml:space="preserve"> </w:t>
      </w:r>
      <w:r>
        <w:rPr>
          <w:b/>
        </w:rPr>
        <w:t>выводы</w:t>
      </w:r>
      <w:r>
        <w:rPr>
          <w:rFonts w:ascii="Calibri" w:hAnsi="Calibri"/>
          <w:b/>
        </w:rPr>
        <w:t>: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1004"/>
        </w:tabs>
        <w:spacing w:before="1" w:line="276" w:lineRule="auto"/>
        <w:ind w:right="111" w:firstLine="708"/>
        <w:jc w:val="both"/>
        <w:rPr>
          <w:sz w:val="24"/>
        </w:rPr>
      </w:pPr>
      <w:r>
        <w:rPr>
          <w:sz w:val="24"/>
        </w:rPr>
        <w:t>Проблема, которая выявилась во время выполнения заданий – формализм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есть,</w:t>
      </w:r>
      <w:r>
        <w:rPr>
          <w:spacing w:val="-1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ими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умеют.</w:t>
      </w:r>
      <w:r>
        <w:rPr>
          <w:spacing w:val="-9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жизни).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61"/>
        </w:tabs>
        <w:spacing w:line="274" w:lineRule="exact"/>
        <w:ind w:left="96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приучены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рамках.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97"/>
        </w:tabs>
        <w:spacing w:before="43" w:line="276" w:lineRule="auto"/>
        <w:ind w:right="113" w:firstLine="708"/>
        <w:jc w:val="both"/>
        <w:rPr>
          <w:sz w:val="24"/>
        </w:rPr>
      </w:pPr>
      <w:r>
        <w:rPr>
          <w:sz w:val="24"/>
        </w:rPr>
        <w:t xml:space="preserve">Главная трудность при выполнении заданий -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умения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(вдумчиво) читать текст и постоянно обращаться к тексту в поисках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82"/>
        </w:tabs>
        <w:spacing w:line="276" w:lineRule="auto"/>
        <w:ind w:right="116" w:firstLine="708"/>
        <w:jc w:val="both"/>
        <w:rPr>
          <w:sz w:val="24"/>
        </w:rPr>
      </w:pPr>
      <w:r>
        <w:rPr>
          <w:sz w:val="24"/>
        </w:rPr>
        <w:t>Трудности технического характера, связанные с незнакомой формой представления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.</w:t>
      </w:r>
    </w:p>
    <w:p w:rsidR="00887984" w:rsidRDefault="00887984">
      <w:pPr>
        <w:spacing w:line="276" w:lineRule="auto"/>
        <w:jc w:val="both"/>
        <w:rPr>
          <w:sz w:val="24"/>
        </w:rPr>
        <w:sectPr w:rsidR="00887984">
          <w:pgSz w:w="11910" w:h="16840"/>
          <w:pgMar w:top="1040" w:right="1020" w:bottom="900" w:left="1020" w:header="0" w:footer="707" w:gutter="0"/>
          <w:cols w:space="720"/>
        </w:sectPr>
      </w:pPr>
    </w:p>
    <w:p w:rsidR="00887984" w:rsidRDefault="006E7A4C">
      <w:pPr>
        <w:pStyle w:val="a4"/>
        <w:numPr>
          <w:ilvl w:val="0"/>
          <w:numId w:val="2"/>
        </w:numPr>
        <w:tabs>
          <w:tab w:val="left" w:pos="1042"/>
        </w:tabs>
        <w:spacing w:before="73" w:line="276" w:lineRule="auto"/>
        <w:ind w:right="113" w:firstLine="708"/>
        <w:jc w:val="both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выделить существенное, установить то, что знания нужны не для простого запоминания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даже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умениями.</w:t>
      </w:r>
    </w:p>
    <w:p w:rsidR="00792A9E" w:rsidRPr="00792A9E" w:rsidRDefault="00792A9E" w:rsidP="00792A9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92A9E">
        <w:rPr>
          <w:sz w:val="28"/>
          <w:szCs w:val="28"/>
        </w:rPr>
        <w:t>На уроках учителя математики, биологии, химии, географии, физики, русского языка и литературы уделяют от 10 до 15 минут для решения заданий по функциональной грамотности.</w:t>
      </w:r>
    </w:p>
    <w:p w:rsidR="00792A9E" w:rsidRPr="00341E0E" w:rsidRDefault="00341E0E" w:rsidP="00341E0E">
      <w:pPr>
        <w:widowControl/>
        <w:tabs>
          <w:tab w:val="left" w:pos="1276"/>
        </w:tabs>
        <w:autoSpaceDE/>
        <w:autoSpaceDN/>
        <w:ind w:hanging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A9E" w:rsidRPr="00341E0E">
        <w:rPr>
          <w:sz w:val="24"/>
          <w:szCs w:val="24"/>
        </w:rPr>
        <w:t>С целью определения профессиональных дефицитов и оказания методической помощи, в том числе по методике встраивания заданий по формированию функциональной грамотности в методику ведения учебного предмета:</w:t>
      </w:r>
    </w:p>
    <w:p w:rsidR="00792A9E" w:rsidRPr="00341E0E" w:rsidRDefault="00792A9E" w:rsidP="00341E0E">
      <w:pPr>
        <w:pStyle w:val="a4"/>
        <w:widowControl/>
        <w:numPr>
          <w:ilvl w:val="0"/>
          <w:numId w:val="6"/>
        </w:numPr>
        <w:tabs>
          <w:tab w:val="left" w:pos="993"/>
          <w:tab w:val="left" w:pos="1276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1E0E">
        <w:rPr>
          <w:sz w:val="24"/>
          <w:szCs w:val="24"/>
        </w:rPr>
        <w:t xml:space="preserve"> администрация школ посещает и анализирует уроки педагогов; </w:t>
      </w:r>
    </w:p>
    <w:p w:rsidR="00792A9E" w:rsidRPr="00341E0E" w:rsidRDefault="00792A9E" w:rsidP="00341E0E">
      <w:pPr>
        <w:pStyle w:val="a4"/>
        <w:widowControl/>
        <w:numPr>
          <w:ilvl w:val="0"/>
          <w:numId w:val="6"/>
        </w:numPr>
        <w:tabs>
          <w:tab w:val="left" w:pos="993"/>
          <w:tab w:val="left" w:pos="1276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341E0E">
        <w:rPr>
          <w:sz w:val="24"/>
          <w:szCs w:val="24"/>
        </w:rPr>
        <w:t xml:space="preserve"> осуществляет контроль за включением заданий по формированию функциональной грамотности в содержание учебных занятий (на уроках отводится 10-15 минут на решение заданий по формированию ФГ).</w:t>
      </w:r>
    </w:p>
    <w:p w:rsidR="00887984" w:rsidRDefault="00887984">
      <w:pPr>
        <w:pStyle w:val="a3"/>
        <w:spacing w:before="9"/>
        <w:ind w:left="0" w:firstLine="0"/>
        <w:jc w:val="left"/>
        <w:rPr>
          <w:sz w:val="27"/>
        </w:rPr>
      </w:pPr>
    </w:p>
    <w:p w:rsidR="00887984" w:rsidRDefault="006E7A4C">
      <w:pPr>
        <w:pStyle w:val="a3"/>
        <w:spacing w:line="276" w:lineRule="auto"/>
        <w:ind w:right="110"/>
      </w:pPr>
      <w:r>
        <w:t>В свою очередь проанализировав работу по развитию функциональной 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текущем</w:t>
      </w:r>
      <w:r>
        <w:rPr>
          <w:spacing w:val="-8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видим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изменениях</w:t>
      </w:r>
      <w:r>
        <w:rPr>
          <w:spacing w:val="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61"/>
        </w:tabs>
        <w:spacing w:before="1"/>
        <w:ind w:left="960"/>
        <w:rPr>
          <w:sz w:val="24"/>
        </w:rPr>
      </w:pP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82"/>
        </w:tabs>
        <w:spacing w:before="40" w:line="276" w:lineRule="auto"/>
        <w:ind w:right="120" w:firstLine="708"/>
        <w:rPr>
          <w:sz w:val="24"/>
        </w:rPr>
      </w:pPr>
      <w:r>
        <w:rPr>
          <w:sz w:val="24"/>
        </w:rPr>
        <w:t>переводить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обучения);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61"/>
        </w:tabs>
        <w:spacing w:line="275" w:lineRule="exact"/>
        <w:ind w:left="960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1011"/>
        </w:tabs>
        <w:spacing w:before="44" w:line="276" w:lineRule="auto"/>
        <w:ind w:right="120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887984" w:rsidRDefault="006E7A4C">
      <w:pPr>
        <w:pStyle w:val="a4"/>
        <w:numPr>
          <w:ilvl w:val="0"/>
          <w:numId w:val="2"/>
        </w:numPr>
        <w:tabs>
          <w:tab w:val="left" w:pos="961"/>
        </w:tabs>
        <w:spacing w:line="275" w:lineRule="exact"/>
        <w:ind w:left="96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грамотность.</w:t>
      </w:r>
    </w:p>
    <w:p w:rsidR="00887984" w:rsidRDefault="006E7A4C">
      <w:pPr>
        <w:pStyle w:val="a3"/>
        <w:spacing w:before="40" w:line="278" w:lineRule="auto"/>
        <w:jc w:val="left"/>
      </w:pPr>
      <w:r>
        <w:t>В</w:t>
      </w:r>
      <w:r>
        <w:rPr>
          <w:spacing w:val="17"/>
        </w:rPr>
        <w:t xml:space="preserve"> </w:t>
      </w:r>
      <w:r>
        <w:t>2022-2023</w:t>
      </w:r>
      <w:r>
        <w:rPr>
          <w:spacing w:val="21"/>
        </w:rPr>
        <w:t xml:space="preserve"> </w:t>
      </w:r>
      <w:r>
        <w:t>учебному</w:t>
      </w:r>
      <w:r>
        <w:rPr>
          <w:spacing w:val="14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администрация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определила</w:t>
      </w:r>
      <w:r>
        <w:rPr>
          <w:spacing w:val="19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функциональной грамотности:</w:t>
      </w:r>
    </w:p>
    <w:p w:rsidR="00887984" w:rsidRDefault="006E7A4C" w:rsidP="001C608E">
      <w:pPr>
        <w:pStyle w:val="2"/>
        <w:numPr>
          <w:ilvl w:val="0"/>
          <w:numId w:val="1"/>
        </w:numPr>
        <w:tabs>
          <w:tab w:val="left" w:pos="1129"/>
        </w:tabs>
        <w:spacing w:line="276" w:lineRule="auto"/>
        <w:ind w:right="112" w:firstLine="0"/>
      </w:pPr>
      <w:r>
        <w:t>Разработа</w:t>
      </w:r>
      <w:r w:rsidR="00EC7F63">
        <w:t>на</w:t>
      </w:r>
      <w:r w:rsidRPr="00EC7F63">
        <w:rPr>
          <w:spacing w:val="4"/>
        </w:rPr>
        <w:t xml:space="preserve"> </w:t>
      </w:r>
      <w:r>
        <w:t>программу,</w:t>
      </w:r>
      <w:r w:rsidRPr="00EC7F63">
        <w:rPr>
          <w:spacing w:val="5"/>
        </w:rPr>
        <w:t xml:space="preserve"> </w:t>
      </w:r>
      <w:r>
        <w:t>направленную</w:t>
      </w:r>
      <w:r w:rsidRPr="00EC7F63">
        <w:rPr>
          <w:spacing w:val="5"/>
        </w:rPr>
        <w:t xml:space="preserve"> </w:t>
      </w:r>
      <w:r>
        <w:t>на</w:t>
      </w:r>
      <w:r w:rsidRPr="00EC7F63">
        <w:rPr>
          <w:spacing w:val="5"/>
        </w:rPr>
        <w:t xml:space="preserve"> </w:t>
      </w:r>
      <w:r>
        <w:t>развитие</w:t>
      </w:r>
      <w:r w:rsidRPr="00EC7F63">
        <w:rPr>
          <w:spacing w:val="5"/>
        </w:rPr>
        <w:t xml:space="preserve"> </w:t>
      </w:r>
      <w:r>
        <w:t>ФГ</w:t>
      </w:r>
      <w:r w:rsidRPr="00EC7F63">
        <w:rPr>
          <w:spacing w:val="4"/>
        </w:rPr>
        <w:t xml:space="preserve"> </w:t>
      </w:r>
      <w:r>
        <w:t>в</w:t>
      </w:r>
      <w:r w:rsidRPr="00EC7F63">
        <w:rPr>
          <w:spacing w:val="6"/>
        </w:rPr>
        <w:t xml:space="preserve"> </w:t>
      </w:r>
      <w:r>
        <w:t>образовательном</w:t>
      </w:r>
      <w:r w:rsidRPr="00EC7F63">
        <w:rPr>
          <w:spacing w:val="-57"/>
        </w:rPr>
        <w:t xml:space="preserve"> </w:t>
      </w:r>
      <w:r>
        <w:t>учреждении.</w:t>
      </w:r>
      <w:r w:rsidRPr="00EC7F63">
        <w:rPr>
          <w:spacing w:val="-4"/>
        </w:rPr>
        <w:t xml:space="preserve"> </w:t>
      </w:r>
      <w:r w:rsidR="00EC7F63">
        <w:t>3</w:t>
      </w:r>
      <w:r>
        <w:t>1 августа рабочая группа педагогов вынесла на коллективное обсуждение, включая</w:t>
      </w:r>
      <w:r w:rsidRPr="00EC7F63">
        <w:rPr>
          <w:spacing w:val="1"/>
        </w:rPr>
        <w:t xml:space="preserve"> </w:t>
      </w:r>
      <w:r>
        <w:t>родительскую</w:t>
      </w:r>
      <w:r w:rsidRPr="00EC7F63">
        <w:rPr>
          <w:spacing w:val="1"/>
        </w:rPr>
        <w:t xml:space="preserve"> </w:t>
      </w:r>
      <w:r>
        <w:t>общественность,</w:t>
      </w:r>
      <w:r w:rsidRPr="00EC7F63">
        <w:rPr>
          <w:spacing w:val="1"/>
        </w:rPr>
        <w:t xml:space="preserve"> </w:t>
      </w:r>
      <w:r>
        <w:t>рабочую</w:t>
      </w:r>
      <w:r w:rsidRPr="00EC7F63">
        <w:rPr>
          <w:spacing w:val="1"/>
        </w:rPr>
        <w:t xml:space="preserve"> </w:t>
      </w:r>
      <w:r>
        <w:t>программу</w:t>
      </w:r>
      <w:r w:rsidRPr="00EC7F63">
        <w:rPr>
          <w:spacing w:val="1"/>
        </w:rPr>
        <w:t xml:space="preserve"> </w:t>
      </w:r>
      <w:r>
        <w:t>учебного</w:t>
      </w:r>
      <w:r w:rsidRPr="00EC7F63">
        <w:rPr>
          <w:spacing w:val="1"/>
        </w:rPr>
        <w:t xml:space="preserve"> </w:t>
      </w:r>
      <w:r>
        <w:t>курса</w:t>
      </w:r>
      <w:r w:rsidRPr="00EC7F63">
        <w:rPr>
          <w:spacing w:val="1"/>
        </w:rPr>
        <w:t xml:space="preserve"> </w:t>
      </w:r>
      <w:r>
        <w:t>«</w:t>
      </w:r>
      <w:r w:rsidR="00EC7F63">
        <w:t>Ф</w:t>
      </w:r>
      <w:r>
        <w:t>ункциональн</w:t>
      </w:r>
      <w:r w:rsidR="00EC7F63">
        <w:t>ая</w:t>
      </w:r>
      <w:r w:rsidRPr="00EC7F63">
        <w:rPr>
          <w:spacing w:val="1"/>
        </w:rPr>
        <w:t xml:space="preserve"> </w:t>
      </w:r>
      <w:r>
        <w:t>грамотност</w:t>
      </w:r>
      <w:r w:rsidR="00EC7F63">
        <w:t>ь</w:t>
      </w:r>
      <w:r>
        <w:t>»</w:t>
      </w:r>
      <w:r w:rsidRPr="00EC7F63">
        <w:rPr>
          <w:spacing w:val="1"/>
        </w:rPr>
        <w:t xml:space="preserve"> </w:t>
      </w:r>
      <w:r>
        <w:t>для</w:t>
      </w:r>
      <w:r w:rsidRPr="00EC7F63">
        <w:rPr>
          <w:spacing w:val="1"/>
        </w:rPr>
        <w:t xml:space="preserve"> </w:t>
      </w:r>
      <w:r>
        <w:t>учащихся</w:t>
      </w:r>
      <w:r w:rsidRPr="00EC7F63">
        <w:rPr>
          <w:spacing w:val="1"/>
        </w:rPr>
        <w:t xml:space="preserve"> </w:t>
      </w:r>
      <w:r>
        <w:t>5-</w:t>
      </w:r>
      <w:r w:rsidR="00EC7F63">
        <w:t>6</w:t>
      </w:r>
      <w:r w:rsidRPr="00EC7F63">
        <w:rPr>
          <w:spacing w:val="1"/>
        </w:rPr>
        <w:t xml:space="preserve"> </w:t>
      </w:r>
      <w:r>
        <w:t>классов,</w:t>
      </w:r>
      <w:r w:rsidRPr="00EC7F63">
        <w:rPr>
          <w:spacing w:val="1"/>
        </w:rPr>
        <w:t xml:space="preserve"> </w:t>
      </w:r>
      <w:r>
        <w:t>на</w:t>
      </w:r>
      <w:r w:rsidRPr="00EC7F63">
        <w:rPr>
          <w:spacing w:val="1"/>
        </w:rPr>
        <w:t xml:space="preserve"> </w:t>
      </w:r>
      <w:r>
        <w:t>основании</w:t>
      </w:r>
      <w:r w:rsidRPr="00EC7F63">
        <w:rPr>
          <w:spacing w:val="1"/>
        </w:rPr>
        <w:t xml:space="preserve"> </w:t>
      </w:r>
      <w:r>
        <w:t>решения</w:t>
      </w:r>
      <w:r w:rsidRPr="00EC7F63">
        <w:rPr>
          <w:spacing w:val="1"/>
        </w:rPr>
        <w:t xml:space="preserve"> </w:t>
      </w:r>
      <w:r>
        <w:t>педагогического</w:t>
      </w:r>
      <w:r w:rsidRPr="00EC7F63">
        <w:rPr>
          <w:spacing w:val="24"/>
        </w:rPr>
        <w:t xml:space="preserve"> </w:t>
      </w:r>
      <w:r>
        <w:t>совета</w:t>
      </w:r>
      <w:r w:rsidRPr="00EC7F63">
        <w:rPr>
          <w:spacing w:val="26"/>
        </w:rPr>
        <w:t xml:space="preserve"> </w:t>
      </w:r>
      <w:r>
        <w:t>(протокол</w:t>
      </w:r>
      <w:r w:rsidRPr="00EC7F63">
        <w:rPr>
          <w:spacing w:val="24"/>
        </w:rPr>
        <w:t xml:space="preserve"> </w:t>
      </w:r>
      <w:r>
        <w:t>от</w:t>
      </w:r>
      <w:r w:rsidRPr="00EC7F63">
        <w:rPr>
          <w:spacing w:val="27"/>
        </w:rPr>
        <w:t xml:space="preserve"> </w:t>
      </w:r>
      <w:r>
        <w:t>«31»</w:t>
      </w:r>
      <w:r w:rsidRPr="00EC7F63">
        <w:rPr>
          <w:spacing w:val="19"/>
        </w:rPr>
        <w:t xml:space="preserve"> </w:t>
      </w:r>
      <w:r>
        <w:t>августа</w:t>
      </w:r>
      <w:r w:rsidRPr="00EC7F63">
        <w:rPr>
          <w:spacing w:val="26"/>
        </w:rPr>
        <w:t xml:space="preserve"> </w:t>
      </w:r>
      <w:r>
        <w:t>2022</w:t>
      </w:r>
      <w:r w:rsidRPr="00EC7F63">
        <w:rPr>
          <w:spacing w:val="24"/>
        </w:rPr>
        <w:t xml:space="preserve"> </w:t>
      </w:r>
      <w:r>
        <w:t>г.</w:t>
      </w:r>
      <w:r w:rsidRPr="00EC7F63">
        <w:rPr>
          <w:spacing w:val="24"/>
        </w:rPr>
        <w:t xml:space="preserve"> </w:t>
      </w:r>
      <w:r>
        <w:t>№1)</w:t>
      </w:r>
      <w:r w:rsidRPr="00EC7F63">
        <w:rPr>
          <w:spacing w:val="23"/>
        </w:rPr>
        <w:t xml:space="preserve"> </w:t>
      </w:r>
      <w:r>
        <w:t>и</w:t>
      </w:r>
      <w:r w:rsidRPr="00EC7F63">
        <w:rPr>
          <w:spacing w:val="25"/>
        </w:rPr>
        <w:t xml:space="preserve"> </w:t>
      </w:r>
      <w:r>
        <w:t>заявлений</w:t>
      </w:r>
      <w:r w:rsidRPr="00EC7F63">
        <w:rPr>
          <w:spacing w:val="25"/>
        </w:rPr>
        <w:t xml:space="preserve"> </w:t>
      </w:r>
      <w:r>
        <w:t>родителей</w:t>
      </w:r>
      <w:r w:rsidRPr="00EC7F63">
        <w:rPr>
          <w:spacing w:val="34"/>
        </w:rPr>
        <w:t xml:space="preserve"> </w:t>
      </w:r>
      <w:r>
        <w:t>курс</w:t>
      </w:r>
      <w:r w:rsidR="00EC7F63">
        <w:t xml:space="preserve"> </w:t>
      </w:r>
      <w:r>
        <w:t>«</w:t>
      </w:r>
      <w:r w:rsidR="00EC7F63">
        <w:t>Функциональная</w:t>
      </w:r>
      <w:r>
        <w:t xml:space="preserve"> грамотност</w:t>
      </w:r>
      <w:r w:rsidR="00EC7F63">
        <w:t>ь</w:t>
      </w:r>
      <w:r>
        <w:t>» включён в</w:t>
      </w:r>
      <w:r w:rsidRPr="00EC7F63">
        <w:rPr>
          <w:spacing w:val="1"/>
        </w:rPr>
        <w:t xml:space="preserve"> </w:t>
      </w:r>
      <w:r>
        <w:t>учебный план в часть, формируемую</w:t>
      </w:r>
      <w:r w:rsidRPr="00EC7F63">
        <w:rPr>
          <w:spacing w:val="1"/>
        </w:rPr>
        <w:t xml:space="preserve"> </w:t>
      </w:r>
      <w:r>
        <w:t>участниками образовательных отношений. Общее количество</w:t>
      </w:r>
      <w:r w:rsidRPr="00EC7F63">
        <w:rPr>
          <w:spacing w:val="1"/>
        </w:rPr>
        <w:t xml:space="preserve"> </w:t>
      </w:r>
      <w:r>
        <w:t>часов</w:t>
      </w:r>
      <w:r w:rsidRPr="00EC7F63">
        <w:rPr>
          <w:spacing w:val="-8"/>
        </w:rPr>
        <w:t xml:space="preserve"> </w:t>
      </w:r>
      <w:r>
        <w:t>составляет</w:t>
      </w:r>
      <w:r w:rsidRPr="00EC7F63">
        <w:rPr>
          <w:spacing w:val="-8"/>
        </w:rPr>
        <w:t xml:space="preserve"> </w:t>
      </w:r>
      <w:r w:rsidR="00EC7F63">
        <w:rPr>
          <w:spacing w:val="-8"/>
        </w:rPr>
        <w:t>3</w:t>
      </w:r>
      <w:r>
        <w:t>4</w:t>
      </w:r>
      <w:r w:rsidRPr="00EC7F63">
        <w:rPr>
          <w:spacing w:val="-9"/>
        </w:rPr>
        <w:t xml:space="preserve"> </w:t>
      </w:r>
      <w:r>
        <w:t>часа</w:t>
      </w:r>
      <w:r w:rsidR="00EC7F63">
        <w:t>.</w:t>
      </w:r>
    </w:p>
    <w:p w:rsidR="00887984" w:rsidRDefault="006E7A4C">
      <w:pPr>
        <w:pStyle w:val="a3"/>
        <w:spacing w:line="276" w:lineRule="auto"/>
        <w:ind w:right="116"/>
      </w:pPr>
      <w:r>
        <w:t>Курс</w:t>
      </w:r>
      <w:r>
        <w:rPr>
          <w:spacing w:val="1"/>
        </w:rPr>
        <w:t xml:space="preserve"> </w:t>
      </w:r>
      <w:r>
        <w:t>объединил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грамотность», «Финансовая грамотность», «Е</w:t>
      </w:r>
      <w:r w:rsidR="00EC7F63">
        <w:t xml:space="preserve">стественнонаучная грамотность». </w:t>
      </w:r>
      <w:r>
        <w:t>Чтобы соблюсти преемственность курса, каждый</w:t>
      </w:r>
      <w:r>
        <w:rPr>
          <w:spacing w:val="1"/>
        </w:rPr>
        <w:t xml:space="preserve"> </w:t>
      </w:r>
      <w:r>
        <w:t>модуль ведёт один педагог, реализации модуля у нас выстроилось таким образом, 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таблицу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 таблицу</w:t>
      </w:r>
      <w:r>
        <w:rPr>
          <w:spacing w:val="-8"/>
        </w:rPr>
        <w:t xml:space="preserve"> </w:t>
      </w:r>
      <w:r>
        <w:t>2.</w:t>
      </w:r>
    </w:p>
    <w:p w:rsidR="00506050" w:rsidRDefault="00506050">
      <w:pPr>
        <w:pStyle w:val="a3"/>
        <w:spacing w:line="272" w:lineRule="exact"/>
        <w:ind w:left="8714" w:firstLine="0"/>
        <w:jc w:val="left"/>
      </w:pPr>
    </w:p>
    <w:p w:rsidR="00506050" w:rsidRDefault="00506050">
      <w:pPr>
        <w:pStyle w:val="a3"/>
        <w:spacing w:line="272" w:lineRule="exact"/>
        <w:ind w:left="8714" w:firstLine="0"/>
        <w:jc w:val="left"/>
      </w:pPr>
    </w:p>
    <w:p w:rsidR="00506050" w:rsidRDefault="00506050">
      <w:pPr>
        <w:pStyle w:val="a3"/>
        <w:spacing w:line="272" w:lineRule="exact"/>
        <w:ind w:left="8714" w:firstLine="0"/>
        <w:jc w:val="left"/>
      </w:pPr>
    </w:p>
    <w:p w:rsidR="00341E0E" w:rsidRDefault="00341E0E">
      <w:pPr>
        <w:pStyle w:val="a3"/>
        <w:spacing w:line="272" w:lineRule="exact"/>
        <w:ind w:left="8714" w:firstLine="0"/>
        <w:jc w:val="left"/>
      </w:pPr>
    </w:p>
    <w:p w:rsidR="00341E0E" w:rsidRDefault="00341E0E">
      <w:pPr>
        <w:pStyle w:val="a3"/>
        <w:spacing w:line="272" w:lineRule="exact"/>
        <w:ind w:left="8714" w:firstLine="0"/>
        <w:jc w:val="left"/>
      </w:pPr>
    </w:p>
    <w:p w:rsidR="00341E0E" w:rsidRDefault="00341E0E">
      <w:pPr>
        <w:pStyle w:val="a3"/>
        <w:spacing w:line="272" w:lineRule="exact"/>
        <w:ind w:left="8714" w:firstLine="0"/>
        <w:jc w:val="left"/>
      </w:pPr>
    </w:p>
    <w:p w:rsidR="00341E0E" w:rsidRDefault="00341E0E">
      <w:pPr>
        <w:pStyle w:val="a3"/>
        <w:spacing w:line="272" w:lineRule="exact"/>
        <w:ind w:left="8714" w:firstLine="0"/>
        <w:jc w:val="left"/>
      </w:pPr>
    </w:p>
    <w:p w:rsidR="00887984" w:rsidRDefault="006E7A4C">
      <w:pPr>
        <w:pStyle w:val="a3"/>
        <w:spacing w:line="272" w:lineRule="exact"/>
        <w:ind w:left="8714" w:firstLine="0"/>
        <w:jc w:val="left"/>
      </w:pPr>
      <w:bookmarkStart w:id="0" w:name="_GoBack"/>
      <w:bookmarkEnd w:id="0"/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887984" w:rsidRDefault="006E7A4C">
      <w:pPr>
        <w:pStyle w:val="1"/>
        <w:spacing w:before="43" w:after="42"/>
        <w:ind w:left="434"/>
      </w:pP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 w:rsidR="00506050">
        <w:t>-6</w:t>
      </w:r>
      <w:r>
        <w:rPr>
          <w:spacing w:val="-5"/>
        </w:rPr>
        <w:t xml:space="preserve"> </w:t>
      </w:r>
      <w:r>
        <w:t>классах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2639"/>
        <w:gridCol w:w="2189"/>
      </w:tblGrid>
      <w:tr w:rsidR="00887984">
        <w:trPr>
          <w:trHeight w:val="275"/>
        </w:trPr>
        <w:tc>
          <w:tcPr>
            <w:tcW w:w="4803" w:type="dxa"/>
            <w:vMerge w:val="restart"/>
          </w:tcPr>
          <w:p w:rsidR="00887984" w:rsidRDefault="006E7A4C">
            <w:pPr>
              <w:pStyle w:val="TableParagraph"/>
              <w:spacing w:line="275" w:lineRule="exact"/>
              <w:ind w:left="669" w:right="66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4828" w:type="dxa"/>
            <w:gridSpan w:val="2"/>
            <w:tcBorders>
              <w:right w:val="single" w:sz="6" w:space="0" w:color="000000"/>
            </w:tcBorders>
          </w:tcPr>
          <w:p w:rsidR="00887984" w:rsidRDefault="006E7A4C">
            <w:pPr>
              <w:pStyle w:val="TableParagraph"/>
              <w:spacing w:line="256" w:lineRule="exact"/>
              <w:ind w:left="1943" w:right="19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050">
              <w:rPr>
                <w:sz w:val="24"/>
              </w:rPr>
              <w:t>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87984">
        <w:trPr>
          <w:trHeight w:val="390"/>
        </w:trPr>
        <w:tc>
          <w:tcPr>
            <w:tcW w:w="4803" w:type="dxa"/>
            <w:vMerge/>
            <w:tcBorders>
              <w:top w:val="nil"/>
            </w:tcBorders>
          </w:tcPr>
          <w:p w:rsidR="00887984" w:rsidRDefault="0088798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</w:tcPr>
          <w:p w:rsidR="00887984" w:rsidRDefault="006E7A4C">
            <w:pPr>
              <w:pStyle w:val="TableParagraph"/>
              <w:spacing w:line="275" w:lineRule="exact"/>
              <w:ind w:left="835" w:right="831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Default="006E7A4C">
            <w:pPr>
              <w:pStyle w:val="TableParagraph"/>
              <w:spacing w:line="275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87984">
        <w:trPr>
          <w:trHeight w:val="275"/>
        </w:trPr>
        <w:tc>
          <w:tcPr>
            <w:tcW w:w="4803" w:type="dxa"/>
          </w:tcPr>
          <w:p w:rsidR="00887984" w:rsidRDefault="006E7A4C">
            <w:pPr>
              <w:pStyle w:val="TableParagraph"/>
              <w:spacing w:line="256" w:lineRule="exact"/>
              <w:ind w:left="669" w:right="663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39" w:type="dxa"/>
          </w:tcPr>
          <w:p w:rsidR="00887984" w:rsidRDefault="006E7A4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Default="00EC7F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7984">
        <w:trPr>
          <w:trHeight w:val="275"/>
        </w:trPr>
        <w:tc>
          <w:tcPr>
            <w:tcW w:w="4803" w:type="dxa"/>
          </w:tcPr>
          <w:p w:rsidR="00887984" w:rsidRDefault="006E7A4C">
            <w:pPr>
              <w:pStyle w:val="TableParagraph"/>
              <w:spacing w:line="256" w:lineRule="exact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39" w:type="dxa"/>
          </w:tcPr>
          <w:p w:rsidR="00887984" w:rsidRDefault="006E7A4C">
            <w:pPr>
              <w:pStyle w:val="TableParagraph"/>
              <w:spacing w:line="256" w:lineRule="exact"/>
              <w:ind w:left="835" w:right="82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Default="00EC7F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7984">
        <w:trPr>
          <w:trHeight w:val="275"/>
        </w:trPr>
        <w:tc>
          <w:tcPr>
            <w:tcW w:w="4803" w:type="dxa"/>
          </w:tcPr>
          <w:p w:rsidR="00887984" w:rsidRDefault="006E7A4C">
            <w:pPr>
              <w:pStyle w:val="TableParagraph"/>
              <w:spacing w:line="256" w:lineRule="exact"/>
              <w:ind w:left="669" w:right="664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39" w:type="dxa"/>
          </w:tcPr>
          <w:p w:rsidR="00887984" w:rsidRDefault="006E7A4C">
            <w:pPr>
              <w:pStyle w:val="TableParagraph"/>
              <w:spacing w:line="256" w:lineRule="exact"/>
              <w:ind w:left="835" w:right="83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Default="00EC7F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7984">
        <w:trPr>
          <w:trHeight w:val="275"/>
        </w:trPr>
        <w:tc>
          <w:tcPr>
            <w:tcW w:w="4803" w:type="dxa"/>
          </w:tcPr>
          <w:p w:rsidR="00887984" w:rsidRDefault="006E7A4C">
            <w:pPr>
              <w:pStyle w:val="TableParagraph"/>
              <w:spacing w:line="256" w:lineRule="exact"/>
              <w:ind w:left="669" w:right="659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39" w:type="dxa"/>
          </w:tcPr>
          <w:p w:rsidR="00887984" w:rsidRDefault="006E7A4C">
            <w:pPr>
              <w:pStyle w:val="TableParagraph"/>
              <w:spacing w:line="256" w:lineRule="exact"/>
              <w:ind w:left="831" w:right="83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Default="00EC7F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87984">
        <w:trPr>
          <w:trHeight w:val="278"/>
        </w:trPr>
        <w:tc>
          <w:tcPr>
            <w:tcW w:w="4803" w:type="dxa"/>
          </w:tcPr>
          <w:p w:rsidR="00887984" w:rsidRDefault="006E7A4C">
            <w:pPr>
              <w:pStyle w:val="TableParagraph"/>
              <w:spacing w:line="258" w:lineRule="exact"/>
              <w:ind w:left="669" w:right="66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39" w:type="dxa"/>
          </w:tcPr>
          <w:p w:rsidR="00887984" w:rsidRDefault="0088798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89" w:type="dxa"/>
            <w:tcBorders>
              <w:right w:val="single" w:sz="6" w:space="0" w:color="000000"/>
            </w:tcBorders>
          </w:tcPr>
          <w:p w:rsidR="00887984" w:rsidRPr="00506050" w:rsidRDefault="006E7A4C">
            <w:pPr>
              <w:pStyle w:val="TableParagraph"/>
              <w:spacing w:line="258" w:lineRule="exact"/>
              <w:ind w:left="404" w:right="394"/>
              <w:jc w:val="center"/>
              <w:rPr>
                <w:b/>
                <w:sz w:val="24"/>
              </w:rPr>
            </w:pPr>
            <w:r w:rsidRPr="00506050">
              <w:rPr>
                <w:b/>
                <w:sz w:val="24"/>
              </w:rPr>
              <w:t>34</w:t>
            </w:r>
          </w:p>
        </w:tc>
      </w:tr>
    </w:tbl>
    <w:p w:rsidR="000D0E57" w:rsidRDefault="000D0E57">
      <w:pPr>
        <w:pStyle w:val="a3"/>
        <w:ind w:left="8714" w:firstLine="0"/>
        <w:jc w:val="left"/>
      </w:pPr>
    </w:p>
    <w:p w:rsidR="000D0E57" w:rsidRDefault="000D0E57">
      <w:pPr>
        <w:pStyle w:val="a3"/>
        <w:ind w:left="8714" w:firstLine="0"/>
        <w:jc w:val="left"/>
      </w:pPr>
    </w:p>
    <w:p w:rsidR="000D0E57" w:rsidRDefault="000D0E57">
      <w:pPr>
        <w:pStyle w:val="a3"/>
        <w:ind w:left="8714" w:firstLine="0"/>
        <w:jc w:val="left"/>
      </w:pPr>
    </w:p>
    <w:p w:rsidR="000D0E57" w:rsidRDefault="000D0E57">
      <w:pPr>
        <w:pStyle w:val="a3"/>
        <w:ind w:left="8714" w:firstLine="0"/>
        <w:jc w:val="left"/>
      </w:pPr>
    </w:p>
    <w:p w:rsidR="000D0E57" w:rsidRDefault="000D0E57">
      <w:pPr>
        <w:pStyle w:val="a3"/>
        <w:ind w:left="8714" w:firstLine="0"/>
        <w:jc w:val="left"/>
      </w:pPr>
    </w:p>
    <w:p w:rsidR="00887984" w:rsidRDefault="006E7A4C">
      <w:pPr>
        <w:pStyle w:val="a3"/>
        <w:ind w:left="8714"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887984" w:rsidRDefault="006E7A4C">
      <w:pPr>
        <w:pStyle w:val="1"/>
        <w:spacing w:after="42"/>
      </w:pP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C7F63">
        <w:rPr>
          <w:spacing w:val="-2"/>
        </w:rPr>
        <w:t>5</w:t>
      </w:r>
      <w:r w:rsidR="00EC7F63">
        <w:t>-6</w:t>
      </w:r>
      <w:r>
        <w:rPr>
          <w:spacing w:val="-2"/>
        </w:rPr>
        <w:t xml:space="preserve"> </w:t>
      </w:r>
      <w:r>
        <w:t>классах</w:t>
      </w:r>
    </w:p>
    <w:tbl>
      <w:tblPr>
        <w:tblStyle w:val="TableNormal"/>
        <w:tblW w:w="991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1530"/>
        <w:gridCol w:w="1501"/>
        <w:gridCol w:w="1560"/>
        <w:gridCol w:w="1471"/>
      </w:tblGrid>
      <w:tr w:rsidR="000D0E57" w:rsidTr="000D0E57">
        <w:trPr>
          <w:trHeight w:val="476"/>
        </w:trPr>
        <w:tc>
          <w:tcPr>
            <w:tcW w:w="3850" w:type="dxa"/>
            <w:vMerge w:val="restart"/>
          </w:tcPr>
          <w:p w:rsidR="000D0E57" w:rsidRDefault="000D0E57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031" w:type="dxa"/>
            <w:gridSpan w:val="2"/>
          </w:tcPr>
          <w:p w:rsidR="000D0E57" w:rsidRDefault="000D0E57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5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031" w:type="dxa"/>
            <w:gridSpan w:val="2"/>
          </w:tcPr>
          <w:p w:rsidR="000D0E57" w:rsidRDefault="000D0E57">
            <w:pPr>
              <w:pStyle w:val="TableParagraph"/>
              <w:spacing w:line="275" w:lineRule="exact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6 </w:t>
            </w:r>
            <w:r>
              <w:rPr>
                <w:b/>
                <w:sz w:val="24"/>
              </w:rPr>
              <w:t>классы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  <w:vMerge/>
          </w:tcPr>
          <w:p w:rsidR="000D0E57" w:rsidRDefault="000D0E57" w:rsidP="000D0E57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40" w:lineRule="auto"/>
              <w:ind w:left="484" w:right="102" w:hanging="35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40" w:lineRule="auto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D0E57" w:rsidRDefault="000D0E57" w:rsidP="000D0E57">
            <w:pPr>
              <w:pStyle w:val="TableParagraph"/>
              <w:spacing w:line="270" w:lineRule="atLeast"/>
              <w:ind w:left="130" w:right="11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40" w:lineRule="auto"/>
              <w:ind w:left="484" w:right="105" w:hanging="35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40" w:lineRule="auto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D0E57" w:rsidRDefault="000D0E57" w:rsidP="000D0E57">
            <w:pPr>
              <w:pStyle w:val="TableParagraph"/>
              <w:spacing w:line="270" w:lineRule="atLeast"/>
              <w:ind w:left="127" w:right="12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</w:tcPr>
          <w:p w:rsidR="000D0E57" w:rsidRDefault="000D0E57" w:rsidP="000D0E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</w:p>
          <w:p w:rsidR="000D0E57" w:rsidRDefault="000D0E57" w:rsidP="000D0E5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7"/>
              <w:rPr>
                <w:spacing w:val="-2"/>
                <w:sz w:val="24"/>
              </w:rPr>
            </w:pPr>
            <w:r w:rsidRPr="00506050">
              <w:rPr>
                <w:spacing w:val="-2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4"/>
              <w:rPr>
                <w:spacing w:val="-2"/>
                <w:sz w:val="24"/>
              </w:rPr>
            </w:pPr>
            <w:r w:rsidRPr="00506050">
              <w:rPr>
                <w:spacing w:val="-2"/>
                <w:sz w:val="24"/>
              </w:rPr>
              <w:t>4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</w:tcPr>
          <w:p w:rsidR="000D0E57" w:rsidRDefault="000D0E57" w:rsidP="000D0E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</w:p>
          <w:p w:rsidR="000D0E57" w:rsidRDefault="000D0E57" w:rsidP="000D0E5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7"/>
              <w:rPr>
                <w:spacing w:val="-2"/>
                <w:sz w:val="24"/>
              </w:rPr>
            </w:pPr>
            <w:r w:rsidRPr="00506050">
              <w:rPr>
                <w:spacing w:val="-2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</w:tcPr>
          <w:p w:rsidR="000D0E57" w:rsidRDefault="000D0E57" w:rsidP="000D0E57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Естественнонаучн</w:t>
            </w:r>
            <w:proofErr w:type="spellEnd"/>
          </w:p>
          <w:p w:rsidR="000D0E57" w:rsidRDefault="000D0E57" w:rsidP="000D0E5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</w:tcPr>
          <w:p w:rsidR="000D0E57" w:rsidRDefault="000D0E57" w:rsidP="000D0E5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</w:p>
          <w:p w:rsidR="000D0E57" w:rsidRDefault="000D0E57" w:rsidP="000D0E57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Pr="00506050" w:rsidRDefault="00506050" w:rsidP="000D0E57">
            <w:pPr>
              <w:pStyle w:val="TableParagraph"/>
              <w:spacing w:line="275" w:lineRule="exact"/>
              <w:ind w:lef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</w:tr>
      <w:tr w:rsidR="000D0E57" w:rsidTr="000D0E57">
        <w:trPr>
          <w:trHeight w:val="476"/>
        </w:trPr>
        <w:tc>
          <w:tcPr>
            <w:tcW w:w="3850" w:type="dxa"/>
          </w:tcPr>
          <w:p w:rsidR="000D0E57" w:rsidRDefault="000D0E57" w:rsidP="000D0E5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75" w:lineRule="exact"/>
              <w:ind w:left="427"/>
              <w:rPr>
                <w:b/>
                <w:spacing w:val="-2"/>
                <w:sz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75" w:lineRule="exact"/>
              <w:ind w:left="42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75" w:lineRule="exact"/>
              <w:ind w:left="424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0D0E57" w:rsidRDefault="000D0E57" w:rsidP="000D0E57">
            <w:pPr>
              <w:pStyle w:val="TableParagraph"/>
              <w:spacing w:line="275" w:lineRule="exact"/>
              <w:ind w:left="42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</w:p>
        </w:tc>
      </w:tr>
    </w:tbl>
    <w:p w:rsidR="00887984" w:rsidRDefault="00887984">
      <w:pPr>
        <w:spacing w:line="275" w:lineRule="exact"/>
        <w:rPr>
          <w:sz w:val="24"/>
        </w:rPr>
        <w:sectPr w:rsidR="00887984">
          <w:pgSz w:w="11910" w:h="16840"/>
          <w:pgMar w:top="1040" w:right="1020" w:bottom="900" w:left="1020" w:header="0" w:footer="707" w:gutter="0"/>
          <w:cols w:space="720"/>
        </w:sectPr>
      </w:pPr>
    </w:p>
    <w:p w:rsidR="00887984" w:rsidRDefault="006E7A4C">
      <w:pPr>
        <w:pStyle w:val="2"/>
        <w:numPr>
          <w:ilvl w:val="0"/>
          <w:numId w:val="1"/>
        </w:numPr>
        <w:tabs>
          <w:tab w:val="left" w:pos="1179"/>
        </w:tabs>
        <w:spacing w:line="276" w:lineRule="auto"/>
        <w:ind w:right="116" w:firstLine="708"/>
        <w:jc w:val="both"/>
      </w:pPr>
      <w:r>
        <w:lastRenderedPageBreak/>
        <w:t>Включили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коллектива.</w:t>
      </w:r>
    </w:p>
    <w:p w:rsidR="00887984" w:rsidRDefault="006E7A4C">
      <w:pPr>
        <w:pStyle w:val="a3"/>
        <w:spacing w:line="276" w:lineRule="auto"/>
        <w:ind w:right="111"/>
      </w:pPr>
      <w:r>
        <w:t>Для формирования ФГ у обучающихся, подготовили план мероприятий 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организовали 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определили события 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887984" w:rsidRDefault="006E7A4C">
      <w:pPr>
        <w:pStyle w:val="a3"/>
        <w:spacing w:line="276" w:lineRule="auto"/>
        <w:ind w:right="110"/>
      </w:pPr>
      <w:r>
        <w:rPr>
          <w:b/>
        </w:rPr>
        <w:t xml:space="preserve">Подготовительный </w:t>
      </w:r>
      <w:r>
        <w:t>– мероприятия для обсуждения теоретических вопросов по ФГ, в</w:t>
      </w:r>
      <w:r>
        <w:rPr>
          <w:spacing w:val="1"/>
        </w:rPr>
        <w:t xml:space="preserve"> </w:t>
      </w:r>
      <w:r>
        <w:t>форме проведения методического совета, на котором будут изучены методы и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предусмотрим</w:t>
      </w:r>
      <w:r>
        <w:rPr>
          <w:spacing w:val="1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корректировок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школы.</w:t>
      </w:r>
    </w:p>
    <w:p w:rsidR="00887984" w:rsidRDefault="006E7A4C">
      <w:pPr>
        <w:pStyle w:val="a3"/>
        <w:spacing w:line="276" w:lineRule="auto"/>
        <w:ind w:right="114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 педагогов, к примеру, выявить педагогов в своей ОО, которые успешно применяют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организовать мастер-классы, открытые уроки, направленные на </w:t>
      </w:r>
      <w:proofErr w:type="spellStart"/>
      <w:r>
        <w:t>внутришкольное</w:t>
      </w:r>
      <w:proofErr w:type="spellEnd"/>
      <w:r>
        <w:t xml:space="preserve">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грамотности.</w:t>
      </w:r>
    </w:p>
    <w:p w:rsidR="00887984" w:rsidRDefault="006E7A4C">
      <w:pPr>
        <w:pStyle w:val="a3"/>
        <w:spacing w:line="276" w:lineRule="auto"/>
        <w:ind w:right="116"/>
      </w:pPr>
      <w:r>
        <w:rPr>
          <w:b/>
        </w:rPr>
        <w:t>Рефлексивно-оценочный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план по формированию</w:t>
      </w:r>
      <w:r>
        <w:rPr>
          <w:spacing w:val="-1"/>
        </w:rPr>
        <w:t xml:space="preserve"> </w:t>
      </w:r>
      <w:r>
        <w:t>ФГ.</w:t>
      </w:r>
    </w:p>
    <w:p w:rsidR="00887984" w:rsidRDefault="006E7A4C">
      <w:pPr>
        <w:pStyle w:val="a3"/>
        <w:spacing w:before="37" w:line="276" w:lineRule="auto"/>
        <w:ind w:right="11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 w:rsidR="00506050">
        <w:rPr>
          <w:spacing w:val="1"/>
        </w:rPr>
        <w:t xml:space="preserve">педагоги </w:t>
      </w:r>
      <w:r>
        <w:t>проанализирова</w:t>
      </w:r>
      <w:r w:rsidR="00506050">
        <w:t>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2"/>
        </w:rPr>
        <w:t xml:space="preserve"> </w:t>
      </w:r>
      <w:r>
        <w:t>финансовой).</w:t>
      </w:r>
      <w:r>
        <w:rPr>
          <w:spacing w:val="-1"/>
        </w:rPr>
        <w:t xml:space="preserve"> </w:t>
      </w:r>
      <w:r>
        <w:t>Выяви</w:t>
      </w:r>
      <w:r w:rsidR="00506050">
        <w:t>ли</w:t>
      </w:r>
      <w:r>
        <w:t xml:space="preserve"> сильные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</w:p>
    <w:p w:rsidR="00887984" w:rsidRDefault="00506050" w:rsidP="00506050">
      <w:pPr>
        <w:pStyle w:val="a3"/>
        <w:spacing w:line="278" w:lineRule="auto"/>
        <w:ind w:right="117"/>
        <w:jc w:val="left"/>
      </w:pPr>
      <w:r>
        <w:t>Было продумано</w:t>
      </w:r>
      <w:r w:rsidR="006E7A4C">
        <w:rPr>
          <w:spacing w:val="49"/>
        </w:rPr>
        <w:t xml:space="preserve"> </w:t>
      </w:r>
      <w:r w:rsidR="006E7A4C">
        <w:t>планирование</w:t>
      </w:r>
      <w:r w:rsidR="006E7A4C">
        <w:rPr>
          <w:spacing w:val="46"/>
        </w:rPr>
        <w:t xml:space="preserve"> </w:t>
      </w:r>
      <w:r w:rsidR="006E7A4C">
        <w:t>программ</w:t>
      </w:r>
      <w:r w:rsidR="006E7A4C">
        <w:rPr>
          <w:spacing w:val="46"/>
        </w:rPr>
        <w:t xml:space="preserve"> </w:t>
      </w:r>
      <w:r w:rsidR="006E7A4C">
        <w:t>внеурочной</w:t>
      </w:r>
      <w:r w:rsidR="006E7A4C">
        <w:rPr>
          <w:spacing w:val="48"/>
        </w:rPr>
        <w:t xml:space="preserve"> </w:t>
      </w:r>
      <w:r w:rsidR="006E7A4C">
        <w:t>деятельности,</w:t>
      </w:r>
      <w:r w:rsidR="006E7A4C">
        <w:rPr>
          <w:spacing w:val="45"/>
        </w:rPr>
        <w:t xml:space="preserve"> </w:t>
      </w:r>
      <w:r w:rsidR="006E7A4C">
        <w:t>направленн</w:t>
      </w:r>
      <w:r>
        <w:t>ое</w:t>
      </w:r>
      <w:r w:rsidR="006E7A4C">
        <w:rPr>
          <w:spacing w:val="46"/>
        </w:rPr>
        <w:t xml:space="preserve"> </w:t>
      </w:r>
      <w:proofErr w:type="gramStart"/>
      <w:r w:rsidR="006E7A4C">
        <w:t>на</w:t>
      </w:r>
      <w:r>
        <w:t xml:space="preserve"> </w:t>
      </w:r>
      <w:r w:rsidR="006E7A4C">
        <w:rPr>
          <w:spacing w:val="-57"/>
        </w:rPr>
        <w:t xml:space="preserve"> </w:t>
      </w:r>
      <w:r w:rsidR="006E7A4C">
        <w:t>формирование</w:t>
      </w:r>
      <w:proofErr w:type="gramEnd"/>
      <w:r w:rsidR="006E7A4C">
        <w:rPr>
          <w:spacing w:val="-6"/>
        </w:rPr>
        <w:t xml:space="preserve"> </w:t>
      </w:r>
      <w:r w:rsidR="006E7A4C">
        <w:t>функциональной</w:t>
      </w:r>
      <w:r w:rsidR="006E7A4C">
        <w:rPr>
          <w:spacing w:val="-5"/>
        </w:rPr>
        <w:t xml:space="preserve"> </w:t>
      </w:r>
      <w:r w:rsidR="006E7A4C">
        <w:t>грамотности</w:t>
      </w:r>
      <w:r w:rsidR="006E7A4C">
        <w:rPr>
          <w:spacing w:val="-4"/>
        </w:rPr>
        <w:t xml:space="preserve"> </w:t>
      </w:r>
      <w:r w:rsidR="006E7A4C">
        <w:t>(больше</w:t>
      </w:r>
      <w:r w:rsidR="006E7A4C">
        <w:rPr>
          <w:spacing w:val="-6"/>
        </w:rPr>
        <w:t xml:space="preserve"> </w:t>
      </w:r>
      <w:r w:rsidR="006E7A4C">
        <w:t>работать</w:t>
      </w:r>
      <w:r w:rsidR="006E7A4C">
        <w:rPr>
          <w:spacing w:val="-4"/>
        </w:rPr>
        <w:t xml:space="preserve"> </w:t>
      </w:r>
      <w:r w:rsidR="006E7A4C">
        <w:t>с</w:t>
      </w:r>
      <w:r w:rsidR="006E7A4C">
        <w:rPr>
          <w:spacing w:val="-6"/>
        </w:rPr>
        <w:t xml:space="preserve"> </w:t>
      </w:r>
      <w:r w:rsidR="006E7A4C">
        <w:t>графической</w:t>
      </w:r>
      <w:r w:rsidR="006E7A4C">
        <w:rPr>
          <w:spacing w:val="-5"/>
        </w:rPr>
        <w:t xml:space="preserve"> </w:t>
      </w:r>
      <w:r w:rsidR="006E7A4C">
        <w:t>информацией).</w:t>
      </w:r>
    </w:p>
    <w:p w:rsidR="00887984" w:rsidRDefault="006E7A4C">
      <w:pPr>
        <w:pStyle w:val="a3"/>
        <w:spacing w:line="276" w:lineRule="auto"/>
        <w:ind w:right="114"/>
      </w:pP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к бытовым</w:t>
      </w:r>
      <w:r>
        <w:rPr>
          <w:spacing w:val="-4"/>
        </w:rPr>
        <w:t xml:space="preserve"> </w:t>
      </w:r>
      <w:r>
        <w:t>приборам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смайликов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переписке.</w:t>
      </w:r>
    </w:p>
    <w:p w:rsidR="00887984" w:rsidRDefault="006E7A4C">
      <w:pPr>
        <w:pStyle w:val="a3"/>
        <w:spacing w:line="276" w:lineRule="auto"/>
        <w:ind w:right="109"/>
      </w:pP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proofErr w:type="gramStart"/>
      <w:r>
        <w:t>грамотности</w:t>
      </w:r>
      <w:r>
        <w:rPr>
          <w:spacing w:val="1"/>
        </w:rPr>
        <w:t xml:space="preserve">  </w:t>
      </w:r>
      <w:r>
        <w:t>выстроена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направленности.</w:t>
      </w:r>
    </w:p>
    <w:p w:rsidR="00887984" w:rsidRDefault="006E7A4C">
      <w:pPr>
        <w:pStyle w:val="a3"/>
        <w:spacing w:line="276" w:lineRule="auto"/>
        <w:ind w:right="119"/>
      </w:pPr>
      <w:r>
        <w:t>Обра</w:t>
      </w:r>
      <w:r w:rsidR="00506050">
        <w:t>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887984" w:rsidRDefault="006E7A4C">
      <w:pPr>
        <w:pStyle w:val="a3"/>
        <w:spacing w:line="276" w:lineRule="auto"/>
        <w:ind w:right="116"/>
      </w:pPr>
      <w:r>
        <w:t>Особенности внедрения функциональной грамотности в школе отражены в третьем</w:t>
      </w:r>
      <w:r>
        <w:rPr>
          <w:spacing w:val="1"/>
        </w:rPr>
        <w:t xml:space="preserve"> </w:t>
      </w:r>
      <w:r>
        <w:t>разделе ФГОС-2021, в котором отражены условия реализации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подходящие условия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 уровня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887984" w:rsidRDefault="00887984">
      <w:pPr>
        <w:spacing w:line="276" w:lineRule="auto"/>
        <w:sectPr w:rsidR="00887984">
          <w:pgSz w:w="11910" w:h="16840"/>
          <w:pgMar w:top="1120" w:right="1020" w:bottom="900" w:left="1020" w:header="0" w:footer="70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352"/>
      </w:tblGrid>
      <w:tr w:rsidR="00887984">
        <w:trPr>
          <w:trHeight w:val="585"/>
        </w:trPr>
        <w:tc>
          <w:tcPr>
            <w:tcW w:w="3279" w:type="dxa"/>
          </w:tcPr>
          <w:p w:rsidR="00887984" w:rsidRDefault="006E7A4C">
            <w:pPr>
              <w:pStyle w:val="TableParagraph"/>
              <w:spacing w:line="240" w:lineRule="auto"/>
              <w:ind w:left="906" w:right="212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 форм внеклассной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52" w:type="dxa"/>
            <w:tcBorders>
              <w:right w:val="single" w:sz="6" w:space="0" w:color="000000"/>
            </w:tcBorders>
          </w:tcPr>
          <w:p w:rsidR="00887984" w:rsidRDefault="006E7A4C">
            <w:pPr>
              <w:pStyle w:val="TableParagraph"/>
              <w:spacing w:line="240" w:lineRule="auto"/>
              <w:ind w:left="107" w:right="633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887984">
        <w:trPr>
          <w:trHeight w:val="827"/>
        </w:trPr>
        <w:tc>
          <w:tcPr>
            <w:tcW w:w="3279" w:type="dxa"/>
          </w:tcPr>
          <w:p w:rsidR="00887984" w:rsidRDefault="006E7A4C">
            <w:pPr>
              <w:pStyle w:val="TableParagraph"/>
              <w:spacing w:line="240" w:lineRule="auto"/>
              <w:ind w:left="237" w:right="220" w:firstLine="33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 курсов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52" w:type="dxa"/>
            <w:tcBorders>
              <w:right w:val="single" w:sz="6" w:space="0" w:color="000000"/>
            </w:tcBorders>
          </w:tcPr>
          <w:p w:rsidR="00887984" w:rsidRDefault="006E7A4C" w:rsidP="00594C1D">
            <w:pPr>
              <w:pStyle w:val="TableParagraph"/>
              <w:spacing w:line="240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 xml:space="preserve">Юный эколог, </w:t>
            </w:r>
            <w:r w:rsidR="00594C1D">
              <w:rPr>
                <w:sz w:val="24"/>
              </w:rPr>
              <w:t>Умники и умницы</w:t>
            </w:r>
            <w:r>
              <w:rPr>
                <w:sz w:val="24"/>
              </w:rPr>
              <w:t xml:space="preserve">. </w:t>
            </w:r>
            <w:r w:rsidR="00594C1D">
              <w:rPr>
                <w:sz w:val="24"/>
              </w:rPr>
              <w:t>Этика: азбука добра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594C1D">
              <w:rPr>
                <w:sz w:val="24"/>
              </w:rPr>
              <w:t>Мой край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594C1D">
              <w:rPr>
                <w:spacing w:val="-5"/>
                <w:sz w:val="24"/>
              </w:rPr>
              <w:t>В мире м</w:t>
            </w:r>
            <w:r>
              <w:rPr>
                <w:sz w:val="24"/>
              </w:rPr>
              <w:t>атематика,</w:t>
            </w:r>
            <w:r>
              <w:rPr>
                <w:spacing w:val="-5"/>
                <w:sz w:val="24"/>
              </w:rPr>
              <w:t xml:space="preserve"> </w:t>
            </w:r>
            <w:r w:rsidR="00594C1D">
              <w:rPr>
                <w:sz w:val="24"/>
              </w:rPr>
              <w:t>Генетика человека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 w:rsidR="00594C1D">
              <w:rPr>
                <w:sz w:val="24"/>
              </w:rPr>
              <w:t>Человек в современном обществе, Мир профессий, В ритме танца</w:t>
            </w:r>
          </w:p>
        </w:tc>
      </w:tr>
      <w:tr w:rsidR="00887984">
        <w:trPr>
          <w:trHeight w:val="827"/>
        </w:trPr>
        <w:tc>
          <w:tcPr>
            <w:tcW w:w="3279" w:type="dxa"/>
          </w:tcPr>
          <w:p w:rsidR="00887984" w:rsidRDefault="006E7A4C">
            <w:pPr>
              <w:pStyle w:val="TableParagraph"/>
              <w:spacing w:line="240" w:lineRule="auto"/>
              <w:ind w:left="621" w:right="557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352" w:type="dxa"/>
            <w:tcBorders>
              <w:right w:val="single" w:sz="6" w:space="0" w:color="000000"/>
            </w:tcBorders>
          </w:tcPr>
          <w:p w:rsidR="00887984" w:rsidRDefault="00594C1D">
            <w:pPr>
              <w:pStyle w:val="TableParagraph"/>
              <w:spacing w:line="240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6E7A4C">
              <w:rPr>
                <w:sz w:val="24"/>
              </w:rPr>
              <w:t>ешение</w:t>
            </w:r>
            <w:r w:rsidR="006E7A4C">
              <w:rPr>
                <w:spacing w:val="-3"/>
                <w:sz w:val="24"/>
              </w:rPr>
              <w:t xml:space="preserve"> </w:t>
            </w:r>
            <w:r w:rsidR="006E7A4C">
              <w:rPr>
                <w:sz w:val="24"/>
              </w:rPr>
              <w:t>задач</w:t>
            </w:r>
            <w:r w:rsidR="006E7A4C">
              <w:rPr>
                <w:spacing w:val="-3"/>
                <w:sz w:val="24"/>
              </w:rPr>
              <w:t xml:space="preserve"> </w:t>
            </w:r>
            <w:r w:rsidR="006E7A4C">
              <w:rPr>
                <w:sz w:val="24"/>
              </w:rPr>
              <w:t>по</w:t>
            </w:r>
            <w:r w:rsidR="006E7A4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генетике, математике</w:t>
            </w:r>
            <w:r w:rsidR="006E7A4C">
              <w:rPr>
                <w:sz w:val="24"/>
              </w:rPr>
              <w:t>,</w:t>
            </w:r>
          </w:p>
          <w:p w:rsidR="00887984" w:rsidRDefault="006E7A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887984">
        <w:trPr>
          <w:trHeight w:val="1379"/>
        </w:trPr>
        <w:tc>
          <w:tcPr>
            <w:tcW w:w="3279" w:type="dxa"/>
          </w:tcPr>
          <w:p w:rsidR="00887984" w:rsidRDefault="006E7A4C">
            <w:pPr>
              <w:pStyle w:val="TableParagraph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352" w:type="dxa"/>
            <w:tcBorders>
              <w:right w:val="single" w:sz="6" w:space="0" w:color="000000"/>
            </w:tcBorders>
          </w:tcPr>
          <w:p w:rsidR="00887984" w:rsidRDefault="00594C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E7A4C">
              <w:rPr>
                <w:sz w:val="24"/>
              </w:rPr>
              <w:t>недр</w:t>
            </w:r>
            <w:r>
              <w:rPr>
                <w:sz w:val="24"/>
              </w:rPr>
              <w:t>яем</w:t>
            </w:r>
            <w:r w:rsidR="006E7A4C">
              <w:rPr>
                <w:spacing w:val="-4"/>
                <w:sz w:val="24"/>
              </w:rPr>
              <w:t xml:space="preserve"> </w:t>
            </w:r>
            <w:r w:rsidR="006E7A4C">
              <w:rPr>
                <w:sz w:val="24"/>
              </w:rPr>
              <w:t>в</w:t>
            </w:r>
            <w:r w:rsidR="006E7A4C">
              <w:rPr>
                <w:spacing w:val="-2"/>
                <w:sz w:val="24"/>
              </w:rPr>
              <w:t xml:space="preserve"> </w:t>
            </w:r>
            <w:r w:rsidR="006E7A4C">
              <w:rPr>
                <w:sz w:val="24"/>
              </w:rPr>
              <w:t>учебный</w:t>
            </w:r>
            <w:r w:rsidR="006E7A4C">
              <w:rPr>
                <w:spacing w:val="-3"/>
                <w:sz w:val="24"/>
              </w:rPr>
              <w:t xml:space="preserve"> </w:t>
            </w:r>
            <w:r w:rsidR="006E7A4C">
              <w:rPr>
                <w:sz w:val="24"/>
              </w:rPr>
              <w:t>процесс</w:t>
            </w:r>
            <w:r w:rsidR="006E7A4C">
              <w:rPr>
                <w:spacing w:val="-4"/>
                <w:sz w:val="24"/>
              </w:rPr>
              <w:t xml:space="preserve"> </w:t>
            </w:r>
            <w:r w:rsidR="006E7A4C">
              <w:rPr>
                <w:sz w:val="24"/>
              </w:rPr>
              <w:t>банк</w:t>
            </w:r>
            <w:r w:rsidR="006E7A4C">
              <w:rPr>
                <w:spacing w:val="-3"/>
                <w:sz w:val="24"/>
              </w:rPr>
              <w:t xml:space="preserve"> </w:t>
            </w:r>
            <w:r w:rsidR="006E7A4C">
              <w:rPr>
                <w:sz w:val="24"/>
              </w:rPr>
              <w:t>заданий</w:t>
            </w:r>
          </w:p>
          <w:p w:rsidR="00887984" w:rsidRDefault="006E7A4C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ФГБНУ «Институт стратегии развития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академии образования».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http://skiv.instrao.ru/support/demonstratsionnye-materialya/</w:t>
              </w:r>
            </w:hyperlink>
          </w:p>
        </w:tc>
      </w:tr>
      <w:tr w:rsidR="00887984">
        <w:trPr>
          <w:trHeight w:val="830"/>
        </w:trPr>
        <w:tc>
          <w:tcPr>
            <w:tcW w:w="3279" w:type="dxa"/>
          </w:tcPr>
          <w:p w:rsidR="00887984" w:rsidRDefault="006E7A4C">
            <w:pPr>
              <w:pStyle w:val="TableParagraph"/>
              <w:spacing w:line="240" w:lineRule="auto"/>
              <w:ind w:left="1180" w:right="479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Определите наличие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  <w:tc>
          <w:tcPr>
            <w:tcW w:w="6352" w:type="dxa"/>
            <w:tcBorders>
              <w:right w:val="single" w:sz="6" w:space="0" w:color="000000"/>
            </w:tcBorders>
          </w:tcPr>
          <w:p w:rsidR="00887984" w:rsidRDefault="006E7A4C">
            <w:pPr>
              <w:pStyle w:val="TableParagraph"/>
              <w:spacing w:line="240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Анкета,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887984" w:rsidRDefault="006E7A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887984" w:rsidRDefault="006E7A4C">
      <w:pPr>
        <w:pStyle w:val="a3"/>
        <w:spacing w:line="276" w:lineRule="auto"/>
        <w:ind w:right="111"/>
      </w:pPr>
      <w:r>
        <w:rPr>
          <w:b/>
        </w:rPr>
        <w:t>Выбор</w:t>
      </w:r>
      <w:r>
        <w:rPr>
          <w:b/>
          <w:spacing w:val="1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rPr>
          <w:b/>
        </w:rPr>
        <w:t>внеклассной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Отдаём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1"/>
        </w:rPr>
        <w:t xml:space="preserve"> </w:t>
      </w:r>
      <w:r>
        <w:t>формам работы – это касается и индивидуальных, и коллективных занятий. В приоритете –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разработали с учетом рабочей программы воспитания. Деятельность в рамках</w:t>
      </w:r>
      <w:r>
        <w:rPr>
          <w:spacing w:val="1"/>
        </w:rPr>
        <w:t xml:space="preserve"> </w:t>
      </w:r>
      <w:r>
        <w:t>школьного самоуправления поможет формированию у учащихся глобальных компетенций и</w:t>
      </w:r>
      <w:r>
        <w:rPr>
          <w:spacing w:val="1"/>
        </w:rPr>
        <w:t xml:space="preserve"> </w:t>
      </w:r>
      <w:r>
        <w:t>креативного</w:t>
      </w:r>
      <w:r>
        <w:rPr>
          <w:spacing w:val="-1"/>
        </w:rPr>
        <w:t xml:space="preserve"> </w:t>
      </w:r>
      <w:r>
        <w:t>мышления.</w:t>
      </w:r>
    </w:p>
    <w:p w:rsidR="00887984" w:rsidRDefault="006E7A4C">
      <w:pPr>
        <w:spacing w:line="276" w:lineRule="auto"/>
        <w:ind w:left="113" w:right="112" w:firstLine="708"/>
        <w:jc w:val="both"/>
        <w:rPr>
          <w:sz w:val="24"/>
        </w:rPr>
      </w:pPr>
      <w:r>
        <w:rPr>
          <w:b/>
          <w:sz w:val="24"/>
        </w:rPr>
        <w:t>Программы курсов внеурочной деятельности</w:t>
      </w:r>
      <w:r>
        <w:rPr>
          <w:sz w:val="24"/>
        </w:rPr>
        <w:t>. Педагоги разработали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способствуют развитию у учащихся ФГ – их включили в учебный план в 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887984" w:rsidRDefault="006E7A4C">
      <w:pPr>
        <w:pStyle w:val="a3"/>
        <w:spacing w:line="276" w:lineRule="auto"/>
        <w:ind w:right="114"/>
      </w:pPr>
      <w:r>
        <w:rPr>
          <w:b/>
        </w:rPr>
        <w:t xml:space="preserve">Индивидуализация процесса обучения. </w:t>
      </w:r>
      <w:r>
        <w:t>Чтобы сделать обучающий процесс более</w:t>
      </w:r>
      <w:r>
        <w:rPr>
          <w:spacing w:val="1"/>
        </w:rPr>
        <w:t xml:space="preserve"> </w:t>
      </w:r>
      <w:r>
        <w:t>индивидуализированным,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определили,</w:t>
      </w:r>
      <w:r>
        <w:rPr>
          <w:spacing w:val="1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дисциплины требуют углубленного изучения, и обеспечили организацию профильных групп,</w:t>
      </w:r>
      <w:r>
        <w:rPr>
          <w:spacing w:val="-5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разработали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планы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58"/>
        </w:rPr>
        <w:t xml:space="preserve"> </w:t>
      </w:r>
      <w:r>
        <w:t>потребностями.</w:t>
      </w:r>
    </w:p>
    <w:p w:rsidR="00887984" w:rsidRDefault="006E7A4C">
      <w:pPr>
        <w:pStyle w:val="a3"/>
        <w:spacing w:line="276" w:lineRule="auto"/>
        <w:ind w:right="113"/>
      </w:pP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rPr>
          <w:b/>
        </w:rPr>
        <w:t>результатов.</w:t>
      </w:r>
      <w:r>
        <w:rPr>
          <w:b/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итоги: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проанализировать, насколько эффективными оказались запланированные мероприятия и все</w:t>
      </w:r>
      <w:r>
        <w:rPr>
          <w:spacing w:val="1"/>
        </w:rPr>
        <w:t xml:space="preserve"> </w:t>
      </w:r>
      <w:r>
        <w:t>ли их</w:t>
      </w:r>
      <w:r>
        <w:rPr>
          <w:spacing w:val="4"/>
        </w:rPr>
        <w:t xml:space="preserve"> </w:t>
      </w:r>
      <w:r>
        <w:t>удалось реализовать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887984" w:rsidRDefault="00887984">
      <w:pPr>
        <w:pStyle w:val="a3"/>
        <w:ind w:left="0" w:firstLine="0"/>
        <w:jc w:val="left"/>
        <w:rPr>
          <w:sz w:val="26"/>
        </w:rPr>
      </w:pPr>
    </w:p>
    <w:p w:rsidR="00887984" w:rsidRDefault="00887984">
      <w:pPr>
        <w:pStyle w:val="a3"/>
        <w:ind w:left="0" w:firstLine="0"/>
        <w:jc w:val="left"/>
        <w:rPr>
          <w:sz w:val="26"/>
        </w:rPr>
      </w:pPr>
    </w:p>
    <w:p w:rsidR="00887984" w:rsidRDefault="00887984">
      <w:pPr>
        <w:pStyle w:val="a3"/>
        <w:spacing w:before="3"/>
        <w:ind w:left="0" w:firstLine="0"/>
        <w:jc w:val="left"/>
        <w:rPr>
          <w:sz w:val="30"/>
        </w:rPr>
      </w:pPr>
    </w:p>
    <w:sectPr w:rsidR="00887984">
      <w:pgSz w:w="11910" w:h="16840"/>
      <w:pgMar w:top="1120" w:right="1020" w:bottom="90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23" w:rsidRDefault="00BD1923">
      <w:r>
        <w:separator/>
      </w:r>
    </w:p>
  </w:endnote>
  <w:endnote w:type="continuationSeparator" w:id="0">
    <w:p w:rsidR="00BD1923" w:rsidRDefault="00BD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84" w:rsidRDefault="0088798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23" w:rsidRDefault="00BD1923">
      <w:r>
        <w:separator/>
      </w:r>
    </w:p>
  </w:footnote>
  <w:footnote w:type="continuationSeparator" w:id="0">
    <w:p w:rsidR="00BD1923" w:rsidRDefault="00BD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C3D"/>
    <w:multiLevelType w:val="hybridMultilevel"/>
    <w:tmpl w:val="2EA256A2"/>
    <w:lvl w:ilvl="0" w:tplc="E9EA66F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3585C"/>
    <w:multiLevelType w:val="hybridMultilevel"/>
    <w:tmpl w:val="042C561C"/>
    <w:lvl w:ilvl="0" w:tplc="E3E8DAE4">
      <w:start w:val="1"/>
      <w:numFmt w:val="decimal"/>
      <w:lvlText w:val="%1)"/>
      <w:lvlJc w:val="left"/>
      <w:pPr>
        <w:ind w:left="139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86E06">
      <w:numFmt w:val="bullet"/>
      <w:lvlText w:val="-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CA05AA">
      <w:numFmt w:val="bullet"/>
      <w:lvlText w:val="•"/>
      <w:lvlJc w:val="left"/>
      <w:pPr>
        <w:ind w:left="2409" w:hanging="221"/>
      </w:pPr>
      <w:rPr>
        <w:rFonts w:hint="default"/>
        <w:lang w:val="ru-RU" w:eastAsia="en-US" w:bidi="ar-SA"/>
      </w:rPr>
    </w:lvl>
    <w:lvl w:ilvl="3" w:tplc="C99C00BE">
      <w:numFmt w:val="bullet"/>
      <w:lvlText w:val="•"/>
      <w:lvlJc w:val="left"/>
      <w:pPr>
        <w:ind w:left="3419" w:hanging="221"/>
      </w:pPr>
      <w:rPr>
        <w:rFonts w:hint="default"/>
        <w:lang w:val="ru-RU" w:eastAsia="en-US" w:bidi="ar-SA"/>
      </w:rPr>
    </w:lvl>
    <w:lvl w:ilvl="4" w:tplc="CBBEDB16">
      <w:numFmt w:val="bullet"/>
      <w:lvlText w:val="•"/>
      <w:lvlJc w:val="left"/>
      <w:pPr>
        <w:ind w:left="4428" w:hanging="221"/>
      </w:pPr>
      <w:rPr>
        <w:rFonts w:hint="default"/>
        <w:lang w:val="ru-RU" w:eastAsia="en-US" w:bidi="ar-SA"/>
      </w:rPr>
    </w:lvl>
    <w:lvl w:ilvl="5" w:tplc="94B8ECF0">
      <w:numFmt w:val="bullet"/>
      <w:lvlText w:val="•"/>
      <w:lvlJc w:val="left"/>
      <w:pPr>
        <w:ind w:left="5438" w:hanging="221"/>
      </w:pPr>
      <w:rPr>
        <w:rFonts w:hint="default"/>
        <w:lang w:val="ru-RU" w:eastAsia="en-US" w:bidi="ar-SA"/>
      </w:rPr>
    </w:lvl>
    <w:lvl w:ilvl="6" w:tplc="5D1EDA44">
      <w:numFmt w:val="bullet"/>
      <w:lvlText w:val="•"/>
      <w:lvlJc w:val="left"/>
      <w:pPr>
        <w:ind w:left="6448" w:hanging="221"/>
      </w:pPr>
      <w:rPr>
        <w:rFonts w:hint="default"/>
        <w:lang w:val="ru-RU" w:eastAsia="en-US" w:bidi="ar-SA"/>
      </w:rPr>
    </w:lvl>
    <w:lvl w:ilvl="7" w:tplc="E9D42916">
      <w:numFmt w:val="bullet"/>
      <w:lvlText w:val="•"/>
      <w:lvlJc w:val="left"/>
      <w:pPr>
        <w:ind w:left="7457" w:hanging="221"/>
      </w:pPr>
      <w:rPr>
        <w:rFonts w:hint="default"/>
        <w:lang w:val="ru-RU" w:eastAsia="en-US" w:bidi="ar-SA"/>
      </w:rPr>
    </w:lvl>
    <w:lvl w:ilvl="8" w:tplc="A90CD8F6">
      <w:numFmt w:val="bullet"/>
      <w:lvlText w:val="•"/>
      <w:lvlJc w:val="left"/>
      <w:pPr>
        <w:ind w:left="846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82834A0"/>
    <w:multiLevelType w:val="hybridMultilevel"/>
    <w:tmpl w:val="16700C0C"/>
    <w:lvl w:ilvl="0" w:tplc="901C052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50D39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B1E2A676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B0E49A52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A1666904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5EEAAC82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8C2C15AA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59463606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0296888E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4C813DE"/>
    <w:multiLevelType w:val="hybridMultilevel"/>
    <w:tmpl w:val="A3F4565C"/>
    <w:lvl w:ilvl="0" w:tplc="8DC09BE4">
      <w:numFmt w:val="bullet"/>
      <w:lvlText w:val="-"/>
      <w:lvlJc w:val="left"/>
      <w:pPr>
        <w:ind w:left="136" w:hanging="140"/>
      </w:pPr>
      <w:rPr>
        <w:rFonts w:hint="default"/>
        <w:w w:val="99"/>
        <w:lang w:val="ru-RU" w:eastAsia="en-US" w:bidi="ar-SA"/>
      </w:rPr>
    </w:lvl>
    <w:lvl w:ilvl="1" w:tplc="09FEBFE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13226A6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7988CBDC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3AB0BCB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BA1EB548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0F0CAC28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123848D6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AA46CADA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D20466A"/>
    <w:multiLevelType w:val="hybridMultilevel"/>
    <w:tmpl w:val="1028148A"/>
    <w:lvl w:ilvl="0" w:tplc="593226CC">
      <w:start w:val="1"/>
      <w:numFmt w:val="decimal"/>
      <w:lvlText w:val="%1."/>
      <w:lvlJc w:val="left"/>
      <w:pPr>
        <w:ind w:left="113" w:hanging="3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0923048">
      <w:numFmt w:val="bullet"/>
      <w:lvlText w:val="•"/>
      <w:lvlJc w:val="left"/>
      <w:pPr>
        <w:ind w:left="1094" w:hanging="307"/>
      </w:pPr>
      <w:rPr>
        <w:rFonts w:hint="default"/>
        <w:lang w:val="ru-RU" w:eastAsia="en-US" w:bidi="ar-SA"/>
      </w:rPr>
    </w:lvl>
    <w:lvl w:ilvl="2" w:tplc="A752649C">
      <w:numFmt w:val="bullet"/>
      <w:lvlText w:val="•"/>
      <w:lvlJc w:val="left"/>
      <w:pPr>
        <w:ind w:left="2069" w:hanging="307"/>
      </w:pPr>
      <w:rPr>
        <w:rFonts w:hint="default"/>
        <w:lang w:val="ru-RU" w:eastAsia="en-US" w:bidi="ar-SA"/>
      </w:rPr>
    </w:lvl>
    <w:lvl w:ilvl="3" w:tplc="1AAEC56A">
      <w:numFmt w:val="bullet"/>
      <w:lvlText w:val="•"/>
      <w:lvlJc w:val="left"/>
      <w:pPr>
        <w:ind w:left="3043" w:hanging="307"/>
      </w:pPr>
      <w:rPr>
        <w:rFonts w:hint="default"/>
        <w:lang w:val="ru-RU" w:eastAsia="en-US" w:bidi="ar-SA"/>
      </w:rPr>
    </w:lvl>
    <w:lvl w:ilvl="4" w:tplc="1968FE7C">
      <w:numFmt w:val="bullet"/>
      <w:lvlText w:val="•"/>
      <w:lvlJc w:val="left"/>
      <w:pPr>
        <w:ind w:left="4018" w:hanging="307"/>
      </w:pPr>
      <w:rPr>
        <w:rFonts w:hint="default"/>
        <w:lang w:val="ru-RU" w:eastAsia="en-US" w:bidi="ar-SA"/>
      </w:rPr>
    </w:lvl>
    <w:lvl w:ilvl="5" w:tplc="8A46161C">
      <w:numFmt w:val="bullet"/>
      <w:lvlText w:val="•"/>
      <w:lvlJc w:val="left"/>
      <w:pPr>
        <w:ind w:left="4993" w:hanging="307"/>
      </w:pPr>
      <w:rPr>
        <w:rFonts w:hint="default"/>
        <w:lang w:val="ru-RU" w:eastAsia="en-US" w:bidi="ar-SA"/>
      </w:rPr>
    </w:lvl>
    <w:lvl w:ilvl="6" w:tplc="9C420512">
      <w:numFmt w:val="bullet"/>
      <w:lvlText w:val="•"/>
      <w:lvlJc w:val="left"/>
      <w:pPr>
        <w:ind w:left="5967" w:hanging="307"/>
      </w:pPr>
      <w:rPr>
        <w:rFonts w:hint="default"/>
        <w:lang w:val="ru-RU" w:eastAsia="en-US" w:bidi="ar-SA"/>
      </w:rPr>
    </w:lvl>
    <w:lvl w:ilvl="7" w:tplc="EED021CE">
      <w:numFmt w:val="bullet"/>
      <w:lvlText w:val="•"/>
      <w:lvlJc w:val="left"/>
      <w:pPr>
        <w:ind w:left="6942" w:hanging="307"/>
      </w:pPr>
      <w:rPr>
        <w:rFonts w:hint="default"/>
        <w:lang w:val="ru-RU" w:eastAsia="en-US" w:bidi="ar-SA"/>
      </w:rPr>
    </w:lvl>
    <w:lvl w:ilvl="8" w:tplc="475288BE">
      <w:numFmt w:val="bullet"/>
      <w:lvlText w:val="•"/>
      <w:lvlJc w:val="left"/>
      <w:pPr>
        <w:ind w:left="7917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6F5B57BE"/>
    <w:multiLevelType w:val="hybridMultilevel"/>
    <w:tmpl w:val="CC12602A"/>
    <w:lvl w:ilvl="0" w:tplc="9EB86E08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9EAF06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1A48A3A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591E37E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70F281B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CC5445F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637AD4E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D9CCEF6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B6D0D6E0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CE7351"/>
    <w:multiLevelType w:val="multilevel"/>
    <w:tmpl w:val="4E7ED1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7984"/>
    <w:rsid w:val="000D0E57"/>
    <w:rsid w:val="00341E0E"/>
    <w:rsid w:val="003E0535"/>
    <w:rsid w:val="004903BA"/>
    <w:rsid w:val="004F5618"/>
    <w:rsid w:val="00506050"/>
    <w:rsid w:val="00594C1D"/>
    <w:rsid w:val="0065169E"/>
    <w:rsid w:val="006E6044"/>
    <w:rsid w:val="006E7A4C"/>
    <w:rsid w:val="00746A2D"/>
    <w:rsid w:val="00792A9E"/>
    <w:rsid w:val="00887984"/>
    <w:rsid w:val="00BD1923"/>
    <w:rsid w:val="00E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CF2D"/>
  <w15:docId w15:val="{3574B3C8-FDB4-4848-8A6B-B2668E8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0"/>
      <w:ind w:left="3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" w:firstLine="70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140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</w:pPr>
  </w:style>
  <w:style w:type="character" w:styleId="a5">
    <w:name w:val="Strong"/>
    <w:basedOn w:val="a0"/>
    <w:uiPriority w:val="22"/>
    <w:qFormat/>
    <w:rsid w:val="006E6044"/>
    <w:rPr>
      <w:b/>
      <w:bCs/>
    </w:rPr>
  </w:style>
  <w:style w:type="character" w:styleId="a6">
    <w:name w:val="Hyperlink"/>
    <w:basedOn w:val="a0"/>
    <w:uiPriority w:val="99"/>
    <w:unhideWhenUsed/>
    <w:rsid w:val="006E6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zadaniya-dlya-5-9-klassov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denisovoh.org/index/finansovaja_gramotnost/0-55" TargetMode="External"/><Relationship Id="rId1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nisovoh.org/index/funkcionalnaja_gramotnost/0-53" TargetMode="External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nisovoh.org/index/funkcionalnaja_gramotnost/0-5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enisovoh.org/index/finansovaja_gramotnost/0-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nisovoh.org/index/funkcionalnaja_gramotnost/0-53" TargetMode="External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oh.org/index/funkcionalnaja_gramotnost/0-53" TargetMode="External"/><Relationship Id="rId14" Type="http://schemas.openxmlformats.org/officeDocument/2006/relationships/hyperlink" Target="http://denisovoh.org/index/funkcionalnaja_gramotnost/0-53" TargetMode="External"/><Relationship Id="rId22" Type="http://schemas.openxmlformats.org/officeDocument/2006/relationships/hyperlink" Target="http://skiv.instrao.ru/support/demonstratsionnye-materialy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40</c:v>
                </c:pt>
                <c:pt idx="2">
                  <c:v>40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75-4CDE-9C57-DF7E00437C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58</c:v>
                </c:pt>
                <c:pt idx="2">
                  <c:v>35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75-4CDE-9C57-DF7E00437C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7</c:v>
                </c:pt>
                <c:pt idx="2">
                  <c:v>29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75-4CDE-9C57-DF7E00437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862960"/>
        <c:axId val="289863288"/>
      </c:barChart>
      <c:catAx>
        <c:axId val="28986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63288"/>
        <c:crosses val="autoZero"/>
        <c:auto val="1"/>
        <c:lblAlgn val="ctr"/>
        <c:lblOffset val="100"/>
        <c:noMultiLvlLbl val="0"/>
      </c:catAx>
      <c:valAx>
        <c:axId val="28986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6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68</c:v>
                </c:pt>
                <c:pt idx="2">
                  <c:v>67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B-4855-BC9B-8F6393B5E1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28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B-4855-BC9B-8F6393B5E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B-4855-BC9B-8F6393B5E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862960"/>
        <c:axId val="289863288"/>
      </c:barChart>
      <c:catAx>
        <c:axId val="28986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63288"/>
        <c:crosses val="autoZero"/>
        <c:auto val="1"/>
        <c:lblAlgn val="ctr"/>
        <c:lblOffset val="100"/>
        <c:noMultiLvlLbl val="0"/>
      </c:catAx>
      <c:valAx>
        <c:axId val="28986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6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2023-03-27T09:20:00Z</dcterms:created>
  <dcterms:modified xsi:type="dcterms:W3CDTF">2023-03-28T08:19:00Z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