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B0" w:rsidRPr="000C186B" w:rsidRDefault="00720DB0" w:rsidP="00720DB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 в 5 классе по теме " Определение".</w:t>
      </w:r>
    </w:p>
    <w:p w:rsidR="00F96A8A" w:rsidRDefault="00F96A8A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16EB3" w:rsidRPr="00B0319E">
        <w:rPr>
          <w:rFonts w:ascii="Times New Roman" w:hAnsi="Times New Roman" w:cs="Times New Roman"/>
          <w:sz w:val="24"/>
          <w:szCs w:val="24"/>
        </w:rPr>
        <w:t>Ляхова Оксана Сергеевна</w:t>
      </w:r>
    </w:p>
    <w:p w:rsidR="00B0319E" w:rsidRPr="00B0319E" w:rsidRDefault="00B0319E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УМК:</w:t>
      </w:r>
      <w:r w:rsidRPr="000C186B">
        <w:rPr>
          <w:rFonts w:ascii="Times New Roman" w:hAnsi="Times New Roman" w:cs="Times New Roman"/>
          <w:sz w:val="24"/>
          <w:szCs w:val="24"/>
        </w:rPr>
        <w:t xml:space="preserve"> УМК для 5 класса образовательных учреждений авторов Т.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, М. Т. Баранова, Л. А. </w:t>
      </w:r>
      <w:proofErr w:type="spellStart"/>
      <w:r w:rsidRPr="000C186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0C18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C186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720DB0" w:rsidRPr="000C186B" w:rsidRDefault="00B0319E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2018</w:t>
      </w:r>
      <w:r w:rsidR="00720DB0" w:rsidRPr="000C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DB0" w:rsidRPr="000C186B" w:rsidRDefault="00720DB0" w:rsidP="00F96A8A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"Определение".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Pr="00856F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Урок </w:t>
      </w:r>
      <w:r w:rsidR="000B2E35">
        <w:rPr>
          <w:rFonts w:ascii="Times New Roman" w:hAnsi="Times New Roman" w:cs="Times New Roman"/>
          <w:iCs/>
          <w:spacing w:val="-1"/>
          <w:sz w:val="24"/>
          <w:szCs w:val="24"/>
        </w:rPr>
        <w:t>«открытия» нового знания</w:t>
      </w:r>
      <w:r w:rsidRPr="00856F39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C186B"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определением как второстепенным членом и способами его выражения, его ролью в усилении выразительности худож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описания.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720DB0" w:rsidRPr="000C186B" w:rsidRDefault="00720DB0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находить определения в предложениях и верно графически обозначать их.</w:t>
      </w:r>
    </w:p>
    <w:p w:rsidR="00720DB0" w:rsidRPr="000C186B" w:rsidRDefault="00720DB0" w:rsidP="00720DB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использования определений в речи для более выразительной передачи содержания 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отработка орфографических навыков (безударная гласная в корне, проверяемая ударением)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0C186B">
        <w:rPr>
          <w:rFonts w:ascii="Times New Roman" w:hAnsi="Times New Roman" w:cs="Times New Roman"/>
          <w:sz w:val="24"/>
          <w:szCs w:val="24"/>
        </w:rPr>
        <w:t>правильное отношение к слову, корректно исправлять ошибки одноклассников.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УУД: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0C186B">
        <w:rPr>
          <w:rFonts w:ascii="Times New Roman" w:hAnsi="Times New Roman" w:cs="Times New Roman"/>
          <w:sz w:val="24"/>
          <w:szCs w:val="24"/>
        </w:rPr>
        <w:t xml:space="preserve">оценивает ситуацию на уроке с точки зрения важности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положительно отно</w:t>
      </w:r>
      <w:r>
        <w:rPr>
          <w:rFonts w:ascii="Times New Roman" w:hAnsi="Times New Roman" w:cs="Times New Roman"/>
          <w:sz w:val="24"/>
          <w:szCs w:val="24"/>
        </w:rPr>
        <w:t xml:space="preserve">сится к учению, к познавательной </w:t>
      </w:r>
      <w:r w:rsidRPr="000C186B">
        <w:rPr>
          <w:rFonts w:ascii="Times New Roman" w:hAnsi="Times New Roman" w:cs="Times New Roman"/>
          <w:sz w:val="24"/>
          <w:szCs w:val="24"/>
        </w:rPr>
        <w:t>деятельн</w:t>
      </w:r>
      <w:r w:rsidRPr="000C186B">
        <w:rPr>
          <w:rFonts w:ascii="Times New Roman" w:hAnsi="Times New Roman" w:cs="Times New Roman"/>
          <w:sz w:val="24"/>
          <w:szCs w:val="24"/>
        </w:rPr>
        <w:t>о</w:t>
      </w:r>
      <w:r w:rsidRPr="000C186B">
        <w:rPr>
          <w:rFonts w:ascii="Times New Roman" w:hAnsi="Times New Roman" w:cs="Times New Roman"/>
          <w:sz w:val="24"/>
          <w:szCs w:val="24"/>
        </w:rPr>
        <w:t>сти, желает приобрести новые знания, умения, совершенствовать имеющиеся;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C186B">
        <w:rPr>
          <w:rFonts w:ascii="Times New Roman" w:hAnsi="Times New Roman" w:cs="Times New Roman"/>
          <w:sz w:val="24"/>
          <w:szCs w:val="24"/>
        </w:rPr>
        <w:t>учится обнаруживать и формулировать учебную проблему совместно с учителем, принимает и сохраняет учебную задачу,</w:t>
      </w:r>
      <w:r>
        <w:rPr>
          <w:rFonts w:ascii="Times New Roman" w:hAnsi="Times New Roman" w:cs="Times New Roman"/>
          <w:sz w:val="24"/>
          <w:szCs w:val="24"/>
        </w:rPr>
        <w:t xml:space="preserve"> планирует </w:t>
      </w:r>
      <w:r w:rsidRPr="000C186B">
        <w:rPr>
          <w:rFonts w:ascii="Times New Roman" w:hAnsi="Times New Roman" w:cs="Times New Roman"/>
          <w:sz w:val="24"/>
          <w:szCs w:val="24"/>
        </w:rPr>
        <w:t xml:space="preserve">(совместно с учителем и одноклассниками) необходимые действия, операции, действует по плану, в диалоге с учителем учится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0C186B">
        <w:rPr>
          <w:rFonts w:ascii="Times New Roman" w:hAnsi="Times New Roman" w:cs="Times New Roman"/>
          <w:sz w:val="24"/>
          <w:szCs w:val="24"/>
        </w:rPr>
        <w:t>критерии оценки и пользоваться ими в ходе оценки и самооценки;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анализирует, сравнивает, квалифицирует и обобщает факты и явления;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задаёт вопросы, слушает и отвечает на вопросы других, формулирует собственные мысли, высказывает свою точку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зрения, при необходимости отстаивает её, аргументируя;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F96A8A" w:rsidRDefault="00720DB0" w:rsidP="00720DB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C18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0C186B">
        <w:rPr>
          <w:rFonts w:ascii="Times New Roman" w:hAnsi="Times New Roman" w:cs="Times New Roman"/>
          <w:b/>
          <w:sz w:val="24"/>
          <w:szCs w:val="24"/>
        </w:rPr>
        <w:t>:</w:t>
      </w:r>
    </w:p>
    <w:p w:rsidR="00720DB0" w:rsidRDefault="00720DB0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0621BA">
        <w:rPr>
          <w:rFonts w:ascii="Times New Roman" w:hAnsi="Times New Roman" w:cs="Times New Roman"/>
          <w:b/>
          <w:bCs/>
          <w:sz w:val="24"/>
          <w:szCs w:val="24"/>
        </w:rPr>
        <w:t>должны знать</w:t>
      </w:r>
      <w:r w:rsidRPr="000C18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>определение понятия «определение»,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способ выражения определения, графическое обозначение определения как члена предложения,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>роль опред</w:t>
      </w:r>
      <w:r w:rsidRPr="000C186B">
        <w:rPr>
          <w:rFonts w:ascii="Times New Roman" w:hAnsi="Times New Roman" w:cs="Times New Roman"/>
          <w:sz w:val="24"/>
          <w:szCs w:val="24"/>
        </w:rPr>
        <w:t>е</w:t>
      </w:r>
      <w:r w:rsidRPr="000C186B">
        <w:rPr>
          <w:rFonts w:ascii="Times New Roman" w:hAnsi="Times New Roman" w:cs="Times New Roman"/>
          <w:sz w:val="24"/>
          <w:szCs w:val="24"/>
        </w:rPr>
        <w:t>ления в усилении выразительности художественного описания;</w:t>
      </w:r>
    </w:p>
    <w:p w:rsidR="00720DB0" w:rsidRPr="000621BA" w:rsidRDefault="00720DB0" w:rsidP="00720DB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0621BA">
        <w:rPr>
          <w:rFonts w:ascii="Times New Roman" w:hAnsi="Times New Roman" w:cs="Times New Roman"/>
          <w:b/>
          <w:bCs/>
          <w:sz w:val="24"/>
          <w:szCs w:val="24"/>
        </w:rPr>
        <w:t xml:space="preserve">должны уметь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 xml:space="preserve">находить определения в предложениях;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верно обозначать определения как член предложения,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86B">
        <w:rPr>
          <w:rFonts w:ascii="Times New Roman" w:hAnsi="Times New Roman" w:cs="Times New Roman"/>
          <w:sz w:val="24"/>
          <w:szCs w:val="24"/>
        </w:rPr>
        <w:t xml:space="preserve">распространять предложения определениями, 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C186B">
        <w:rPr>
          <w:rFonts w:ascii="Times New Roman" w:hAnsi="Times New Roman" w:cs="Times New Roman"/>
          <w:sz w:val="24"/>
          <w:szCs w:val="24"/>
        </w:rPr>
        <w:t>использовать определения для более выразительной передачи содержания высказывания.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  <w:r w:rsidRPr="000621BA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0C186B">
        <w:rPr>
          <w:rFonts w:ascii="Times New Roman" w:hAnsi="Times New Roman" w:cs="Times New Roman"/>
          <w:sz w:val="24"/>
          <w:szCs w:val="24"/>
        </w:rPr>
        <w:t xml:space="preserve"> мультимедийный проектор, ноутбук, презентация, индивидуальные карточки с заданием.</w:t>
      </w:r>
    </w:p>
    <w:p w:rsidR="00720DB0" w:rsidRPr="000C186B" w:rsidRDefault="00720DB0" w:rsidP="00720D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2259"/>
        <w:gridCol w:w="7914"/>
        <w:gridCol w:w="3118"/>
        <w:gridCol w:w="2566"/>
      </w:tblGrid>
      <w:tr w:rsidR="00B0319E" w:rsidTr="00B0319E">
        <w:tc>
          <w:tcPr>
            <w:tcW w:w="2259" w:type="dxa"/>
          </w:tcPr>
          <w:p w:rsidR="00B0319E" w:rsidRDefault="00B0319E" w:rsidP="00B03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914" w:type="dxa"/>
          </w:tcPr>
          <w:p w:rsidR="00B0319E" w:rsidRDefault="00B0319E" w:rsidP="00B03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B0319E" w:rsidRDefault="00B0319E" w:rsidP="00B03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66" w:type="dxa"/>
          </w:tcPr>
          <w:p w:rsidR="00B0319E" w:rsidRDefault="00B0319E" w:rsidP="00B03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0319E" w:rsidTr="00B0319E">
        <w:tc>
          <w:tcPr>
            <w:tcW w:w="2259" w:type="dxa"/>
          </w:tcPr>
          <w:p w:rsidR="00B0319E" w:rsidRDefault="00B0319E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319E" w:rsidRPr="00786579" w:rsidRDefault="00B0319E" w:rsidP="00972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 Приветствие учащихся</w:t>
            </w:r>
          </w:p>
        </w:tc>
        <w:tc>
          <w:tcPr>
            <w:tcW w:w="3118" w:type="dxa"/>
          </w:tcPr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Приветствие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Принцип психологической комфортности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доброжелательной атмосферы, мотивация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учёбу, создание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туации успеха);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работать в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</w:tr>
      <w:tr w:rsidR="00B0319E" w:rsidTr="00B0319E">
        <w:tc>
          <w:tcPr>
            <w:tcW w:w="2259" w:type="dxa"/>
          </w:tcPr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2.Мотивация к учебной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B0319E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1. (использование</w:t>
            </w:r>
            <w:r w:rsidR="00A0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319E" w:rsidRPr="00237480" w:rsidRDefault="00B0319E" w:rsidP="00237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 говори – не умею, а говори – научусь!»</w:t>
            </w:r>
            <w:r w:rsidRPr="00E27537">
              <w:rPr>
                <w:rFonts w:ascii="Times New Roman" w:hAnsi="Times New Roman" w:cs="Times New Roman"/>
              </w:rPr>
              <w:t>- Вы  все прекрасно знаете, к</w:t>
            </w:r>
            <w:r w:rsidRPr="00E27537">
              <w:rPr>
                <w:rFonts w:ascii="Times New Roman" w:hAnsi="Times New Roman" w:cs="Times New Roman"/>
              </w:rPr>
              <w:t>а</w:t>
            </w:r>
            <w:r w:rsidRPr="00E27537">
              <w:rPr>
                <w:rFonts w:ascii="Times New Roman" w:hAnsi="Times New Roman" w:cs="Times New Roman"/>
              </w:rPr>
              <w:t>кую роль играет знание русского языка для каждого человека. Только изучая его с желанием, можно научиться правильно, грамотно говорить и писать.  Итак, с</w:t>
            </w:r>
            <w:r w:rsidRPr="00E27537">
              <w:rPr>
                <w:rFonts w:ascii="Times New Roman" w:hAnsi="Times New Roman" w:cs="Times New Roman"/>
              </w:rPr>
              <w:t>е</w:t>
            </w:r>
            <w:r w:rsidRPr="00E27537">
              <w:rPr>
                <w:rFonts w:ascii="Times New Roman" w:hAnsi="Times New Roman" w:cs="Times New Roman"/>
              </w:rPr>
              <w:t>годня мы собрались здесь для того, чтобы показать наши знания и получить н</w:t>
            </w:r>
            <w:r w:rsidRPr="00E27537">
              <w:rPr>
                <w:rFonts w:ascii="Times New Roman" w:hAnsi="Times New Roman" w:cs="Times New Roman"/>
              </w:rPr>
              <w:t>о</w:t>
            </w:r>
            <w:r w:rsidRPr="00E27537">
              <w:rPr>
                <w:rFonts w:ascii="Times New Roman" w:hAnsi="Times New Roman" w:cs="Times New Roman"/>
              </w:rPr>
              <w:t>вые.</w:t>
            </w:r>
            <w:r w:rsidRPr="00E27537">
              <w:rPr>
                <w:rFonts w:ascii="Times New Roman" w:hAnsi="Times New Roman" w:cs="Times New Roman"/>
              </w:rPr>
              <w:br/>
            </w:r>
            <w:r w:rsidR="00A00AA8">
              <w:rPr>
                <w:rFonts w:ascii="Times New Roman" w:hAnsi="Times New Roman" w:cs="Times New Roman"/>
                <w:b/>
                <w:bCs/>
              </w:rPr>
              <w:t>2-й слайд: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7537">
              <w:rPr>
                <w:rFonts w:ascii="Times New Roman" w:hAnsi="Times New Roman" w:cs="Times New Roman"/>
                <w:b/>
                <w:bCs/>
              </w:rPr>
              <w:t>I. Проверка домашнего задания.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E27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</w:p>
          <w:p w:rsidR="00B0319E" w:rsidRPr="00E27537" w:rsidRDefault="00B0319E" w:rsidP="002374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2525" cy="476250"/>
                  <wp:effectExtent l="19050" t="0" r="3175" b="0"/>
                  <wp:docPr id="2" name="Рисунок 8" descr="http://festival.1september.ru/articles/526852/im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6852/im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19E" w:rsidRPr="00237480" w:rsidRDefault="00B0319E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Дайте синтаксическую характеристику предложений. Придумайте пре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по схемам.</w:t>
            </w:r>
          </w:p>
          <w:p w:rsidR="00B0319E" w:rsidRPr="00237480" w:rsidRDefault="00B0319E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вы знаете о дополнении? </w:t>
            </w:r>
          </w:p>
          <w:p w:rsidR="00B0319E" w:rsidRPr="00237480" w:rsidRDefault="00B0319E" w:rsidP="002374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4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 по вопросам таблицы</w:t>
            </w:r>
          </w:p>
          <w:tbl>
            <w:tblPr>
              <w:tblStyle w:val="a3"/>
              <w:tblW w:w="1150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4536"/>
              <w:gridCol w:w="2162"/>
              <w:gridCol w:w="1648"/>
              <w:gridCol w:w="24"/>
            </w:tblGrid>
            <w:tr w:rsidR="00B0319E" w:rsidRPr="00237480" w:rsidTr="00E16EB3">
              <w:tc>
                <w:tcPr>
                  <w:tcW w:w="3132" w:type="dxa"/>
                  <w:vMerge w:val="restart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70" w:type="dxa"/>
                  <w:gridSpan w:val="4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19E" w:rsidRPr="00237480" w:rsidTr="00E16EB3">
              <w:trPr>
                <w:gridAfter w:val="3"/>
                <w:wAfter w:w="3834" w:type="dxa"/>
              </w:trPr>
              <w:tc>
                <w:tcPr>
                  <w:tcW w:w="3132" w:type="dxa"/>
                  <w:vMerge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ДОПОЛНЕНИЕ</w:t>
                  </w:r>
                </w:p>
              </w:tc>
            </w:tr>
            <w:tr w:rsidR="00B0319E" w:rsidRPr="00237480" w:rsidTr="00E16EB3">
              <w:trPr>
                <w:gridAfter w:val="3"/>
                <w:wAfter w:w="3834" w:type="dxa"/>
              </w:trPr>
              <w:tc>
                <w:tcPr>
                  <w:tcW w:w="313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От какого слова зависит?</w:t>
                  </w:r>
                </w:p>
              </w:tc>
              <w:tc>
                <w:tcPr>
                  <w:tcW w:w="4536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глагола</w:t>
                  </w:r>
                </w:p>
              </w:tc>
            </w:tr>
            <w:tr w:rsidR="00B0319E" w:rsidRPr="00237480" w:rsidTr="00E16EB3">
              <w:trPr>
                <w:gridAfter w:val="3"/>
                <w:wAfter w:w="3834" w:type="dxa"/>
              </w:trPr>
              <w:tc>
                <w:tcPr>
                  <w:tcW w:w="313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Что обозначает?</w:t>
                  </w:r>
                </w:p>
              </w:tc>
              <w:tc>
                <w:tcPr>
                  <w:tcW w:w="4536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Предмет, с которым связано действие или признак</w:t>
                  </w:r>
                </w:p>
              </w:tc>
            </w:tr>
            <w:tr w:rsidR="00B0319E" w:rsidRPr="00237480" w:rsidTr="00E16EB3">
              <w:trPr>
                <w:gridAfter w:val="1"/>
                <w:wAfter w:w="24" w:type="dxa"/>
              </w:trPr>
              <w:tc>
                <w:tcPr>
                  <w:tcW w:w="313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На какие вопросы отв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чает?</w:t>
                  </w:r>
                </w:p>
              </w:tc>
              <w:tc>
                <w:tcPr>
                  <w:tcW w:w="4536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вопросы косвенных падежей</w:t>
                  </w:r>
                </w:p>
              </w:tc>
              <w:tc>
                <w:tcPr>
                  <w:tcW w:w="216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0319E" w:rsidRPr="00237480" w:rsidTr="00E16EB3">
              <w:trPr>
                <w:gridAfter w:val="1"/>
                <w:wAfter w:w="24" w:type="dxa"/>
              </w:trPr>
              <w:tc>
                <w:tcPr>
                  <w:tcW w:w="313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Какой частью речи в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ражен?</w:t>
                  </w:r>
                </w:p>
              </w:tc>
              <w:tc>
                <w:tcPr>
                  <w:tcW w:w="4536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Чаще существительным или местоимен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ем</w:t>
                  </w:r>
                </w:p>
              </w:tc>
              <w:tc>
                <w:tcPr>
                  <w:tcW w:w="2162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hideMark/>
                </w:tcPr>
                <w:p w:rsidR="00B0319E" w:rsidRPr="00237480" w:rsidRDefault="00B0319E" w:rsidP="00237480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4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знания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дущей темы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мот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вация к учебной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нирование своих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действий в диалоге с учителем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-познавательные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(осознают познав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тельную</w:t>
            </w:r>
          </w:p>
          <w:p w:rsidR="00B0319E" w:rsidRPr="00786579" w:rsidRDefault="00B0319E" w:rsidP="00FE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задачу)</w:t>
            </w:r>
          </w:p>
          <w:p w:rsidR="00B0319E" w:rsidRPr="00786579" w:rsidRDefault="00B0319E" w:rsidP="00FE0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слушают ответы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отвечают, фо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мулируют собстве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мысли, высказ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вают свою точку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Tr="00B0319E">
        <w:tc>
          <w:tcPr>
            <w:tcW w:w="2259" w:type="dxa"/>
          </w:tcPr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7914" w:type="dxa"/>
          </w:tcPr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</w:rPr>
            </w:pPr>
            <w:r w:rsidRPr="00237480">
              <w:rPr>
                <w:rFonts w:ascii="Times New Roman" w:hAnsi="Times New Roman" w:cs="Times New Roman"/>
                <w:b/>
                <w:bCs/>
              </w:rPr>
              <w:t>Работа по теме урока</w:t>
            </w:r>
            <w:r w:rsidRPr="00237480">
              <w:rPr>
                <w:rFonts w:ascii="Times New Roman" w:hAnsi="Times New Roman" w:cs="Times New Roman"/>
              </w:rPr>
              <w:t xml:space="preserve"> </w:t>
            </w:r>
            <w:r w:rsidRPr="002E6525">
              <w:rPr>
                <w:rFonts w:ascii="Times New Roman" w:hAnsi="Times New Roman" w:cs="Times New Roman"/>
                <w:color w:val="000000"/>
              </w:rPr>
              <w:t>– Прочитайте текст.</w:t>
            </w:r>
            <w:r w:rsidR="00A00AA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00AA8">
              <w:rPr>
                <w:rFonts w:ascii="Times New Roman" w:hAnsi="Times New Roman" w:cs="Times New Roman"/>
                <w:b/>
              </w:rPr>
              <w:t>слайд 3</w:t>
            </w:r>
            <w:r w:rsidR="00A00AA8" w:rsidRPr="00786579">
              <w:rPr>
                <w:rFonts w:ascii="Times New Roman" w:hAnsi="Times New Roman" w:cs="Times New Roman"/>
              </w:rPr>
              <w:t>)</w:t>
            </w:r>
            <w:r w:rsidR="00A00AA8">
              <w:rPr>
                <w:rFonts w:ascii="Times New Roman" w:hAnsi="Times New Roman" w:cs="Times New Roman"/>
              </w:rPr>
              <w:t xml:space="preserve">   </w:t>
            </w:r>
            <w:r w:rsidRPr="002E65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65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Наступила (какая?) осень. В лесу (какие?) деревья давно облетели. Только (какие?) березки сохранили (какие?) листочки. </w:t>
            </w:r>
          </w:p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6525">
              <w:rPr>
                <w:rFonts w:ascii="Times New Roman" w:hAnsi="Times New Roman" w:cs="Times New Roman"/>
                <w:i/>
                <w:iCs/>
                <w:color w:val="000000"/>
              </w:rPr>
              <w:t>Изредка (какие?) лучи (какого?) солнца озаряют (какой?) лес.</w:t>
            </w:r>
          </w:p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</w:rPr>
            </w:pPr>
            <w:r w:rsidRPr="002E6525">
              <w:rPr>
                <w:rFonts w:ascii="Times New Roman" w:hAnsi="Times New Roman" w:cs="Times New Roman"/>
                <w:color w:val="000000"/>
              </w:rPr>
              <w:t>– Можно ли эти предложения назвать текстом?</w:t>
            </w:r>
          </w:p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</w:rPr>
            </w:pPr>
            <w:r w:rsidRPr="002E6525">
              <w:rPr>
                <w:rFonts w:ascii="Times New Roman" w:hAnsi="Times New Roman" w:cs="Times New Roman"/>
                <w:color w:val="000000"/>
              </w:rPr>
              <w:t>– Красивый текст? Почему?</w:t>
            </w:r>
          </w:p>
          <w:p w:rsidR="00B0319E" w:rsidRPr="002E6525" w:rsidRDefault="00B0319E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6525">
              <w:rPr>
                <w:rFonts w:ascii="Times New Roman" w:hAnsi="Times New Roman" w:cs="Times New Roman"/>
                <w:color w:val="000000"/>
              </w:rPr>
              <w:t>– Ваша задача – подобрать к существительным прилагательные.</w:t>
            </w:r>
            <w:r w:rsidRPr="002E65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B0319E" w:rsidRDefault="00B0319E" w:rsidP="009056F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2E6525">
              <w:rPr>
                <w:rFonts w:ascii="Times New Roman" w:hAnsi="Times New Roman" w:cs="Times New Roman"/>
                <w:color w:val="000000"/>
              </w:rPr>
              <w:t>- Какими членами предложения являются подобранные прилагательные?</w:t>
            </w:r>
          </w:p>
          <w:p w:rsidR="00B0319E" w:rsidRDefault="00B0319E" w:rsidP="008A4E93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19E" w:rsidRPr="006302C3" w:rsidRDefault="00B0319E" w:rsidP="0023748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и ответы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B0319E" w:rsidRPr="002E6525" w:rsidRDefault="00B0319E" w:rsidP="009056F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6525">
              <w:rPr>
                <w:rFonts w:ascii="Times New Roman" w:hAnsi="Times New Roman" w:cs="Times New Roman"/>
              </w:rPr>
              <w:t>Внимательно слушают, о</w:t>
            </w:r>
            <w:r w:rsidRPr="002E6525">
              <w:rPr>
                <w:rFonts w:ascii="Times New Roman" w:hAnsi="Times New Roman" w:cs="Times New Roman"/>
              </w:rPr>
              <w:t>т</w:t>
            </w:r>
            <w:r w:rsidRPr="002E6525">
              <w:rPr>
                <w:rFonts w:ascii="Times New Roman" w:hAnsi="Times New Roman" w:cs="Times New Roman"/>
              </w:rPr>
              <w:t>вечают на вопросы.  Ос</w:t>
            </w:r>
            <w:r w:rsidRPr="002E6525">
              <w:rPr>
                <w:rFonts w:ascii="Times New Roman" w:hAnsi="Times New Roman" w:cs="Times New Roman"/>
              </w:rPr>
              <w:t>о</w:t>
            </w:r>
            <w:r w:rsidRPr="002E6525">
              <w:rPr>
                <w:rFonts w:ascii="Times New Roman" w:hAnsi="Times New Roman" w:cs="Times New Roman"/>
              </w:rPr>
              <w:t>знают недостаточность имеющихся знаний для в</w:t>
            </w:r>
            <w:r w:rsidRPr="002E6525">
              <w:rPr>
                <w:rFonts w:ascii="Times New Roman" w:hAnsi="Times New Roman" w:cs="Times New Roman"/>
              </w:rPr>
              <w:t>ы</w:t>
            </w:r>
            <w:r w:rsidRPr="002E6525">
              <w:rPr>
                <w:rFonts w:ascii="Times New Roman" w:hAnsi="Times New Roman" w:cs="Times New Roman"/>
              </w:rPr>
              <w:t>полнения задания, обосн</w:t>
            </w:r>
            <w:r w:rsidRPr="002E6525">
              <w:rPr>
                <w:rFonts w:ascii="Times New Roman" w:hAnsi="Times New Roman" w:cs="Times New Roman"/>
              </w:rPr>
              <w:t>о</w:t>
            </w:r>
            <w:r w:rsidRPr="002E6525">
              <w:rPr>
                <w:rFonts w:ascii="Times New Roman" w:hAnsi="Times New Roman" w:cs="Times New Roman"/>
              </w:rPr>
              <w:t>вания ответа.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A8" w:rsidRDefault="00A00AA8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ситуацию на уроке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 точки зрения важности образов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0319E" w:rsidRPr="00786579" w:rsidRDefault="00B0319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мулирование цели и задач, планирование,</w:t>
            </w:r>
          </w:p>
          <w:p w:rsidR="00B0319E" w:rsidRPr="00786579" w:rsidRDefault="00F4750C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19E" w:rsidRPr="00786579" w:rsidRDefault="00B0319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осуществляют для</w:t>
            </w:r>
          </w:p>
          <w:p w:rsidR="00B0319E" w:rsidRPr="00786579" w:rsidRDefault="00B0319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 операции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синтеза;</w:t>
            </w:r>
          </w:p>
          <w:p w:rsidR="00B0319E" w:rsidRPr="00786579" w:rsidRDefault="00B0319E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слушают,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анализируют ответы товарищей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0D" w:rsidTr="00B0319E">
        <w:tc>
          <w:tcPr>
            <w:tcW w:w="2259" w:type="dxa"/>
          </w:tcPr>
          <w:p w:rsidR="003D280D" w:rsidRPr="00786579" w:rsidRDefault="003D280D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Выявление места и причины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914" w:type="dxa"/>
          </w:tcPr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считают мастерами письменной и устной речи? (писателей и п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этов)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Поучимся у мастеров художественного слова украшать свою речь.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“Лунная соната” Л.В.Бетховена.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фоне зимнего пейзажа портрет С.Есенина. Коротко вспоминаем этого поэта, о чем он писал. Подготовленный обучающийся выразительно читает стихотворение С.Есенина “Белая береза”.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описывает С.Есенин зимнюю березу?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предложения он использует? Найдем их основу. </w:t>
            </w:r>
          </w:p>
          <w:p w:rsidR="003D280D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основы предложений. Они передают основной смысл предложений?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передают ли они красоту природы, чувства?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же слова помогают поэту передать красоту зимнего пейзажа?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какие вопросы они отвечают? 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называются эти второстепенные члены? </w:t>
            </w:r>
          </w:p>
          <w:p w:rsidR="003D280D" w:rsidRPr="008A4E93" w:rsidRDefault="003D280D" w:rsidP="003D280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предмета или явления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Обозначает определение.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Чей и Какой – ответы просты,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не хватает волнистой черты.</w:t>
            </w:r>
          </w:p>
          <w:p w:rsidR="003D280D" w:rsidRPr="008A4E93" w:rsidRDefault="003D280D" w:rsidP="003D280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– второстепенный член предложения, который отвечает на вопросы </w:t>
            </w:r>
            <w:r w:rsidRPr="008A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какой? чей?</w:t>
            </w:r>
            <w:r w:rsidRPr="008A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обозначает признак предмета. Определения обычно выражаются прилагательным.</w:t>
            </w:r>
          </w:p>
          <w:tbl>
            <w:tblPr>
              <w:tblStyle w:val="a3"/>
              <w:tblW w:w="7526" w:type="dxa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2055"/>
              <w:gridCol w:w="2056"/>
            </w:tblGrid>
            <w:tr w:rsidR="003D280D" w:rsidRPr="008A4E93" w:rsidTr="00F552A6">
              <w:tc>
                <w:tcPr>
                  <w:tcW w:w="3415" w:type="dxa"/>
                  <w:vMerge w:val="restart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:rsidR="003D280D" w:rsidRPr="008A4E93" w:rsidRDefault="003D280D" w:rsidP="00F552A6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ПРЕДЛОЖЕНИЯ</w:t>
                  </w:r>
                </w:p>
              </w:tc>
            </w:tr>
            <w:tr w:rsidR="003D280D" w:rsidRPr="008A4E93" w:rsidTr="00F552A6">
              <w:tc>
                <w:tcPr>
                  <w:tcW w:w="3415" w:type="dxa"/>
                  <w:vMerge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ДОПОЛНЕНИЕ </w:t>
                  </w:r>
                </w:p>
              </w:tc>
              <w:tc>
                <w:tcPr>
                  <w:tcW w:w="2056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</w:p>
              </w:tc>
            </w:tr>
            <w:tr w:rsidR="003D280D" w:rsidRPr="008A4E93" w:rsidTr="00F552A6">
              <w:tc>
                <w:tcPr>
                  <w:tcW w:w="341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От какого слова зависит?</w:t>
                  </w:r>
                </w:p>
              </w:tc>
              <w:tc>
                <w:tcPr>
                  <w:tcW w:w="205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глагола</w:t>
                  </w:r>
                </w:p>
              </w:tc>
              <w:tc>
                <w:tcPr>
                  <w:tcW w:w="2056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существ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тельного</w:t>
                  </w:r>
                </w:p>
              </w:tc>
            </w:tr>
            <w:tr w:rsidR="003D280D" w:rsidRPr="008A4E93" w:rsidTr="00F552A6">
              <w:tc>
                <w:tcPr>
                  <w:tcW w:w="341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Что обозначает?</w:t>
                  </w:r>
                </w:p>
              </w:tc>
              <w:tc>
                <w:tcPr>
                  <w:tcW w:w="205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Предмет, с кот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рым связано де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ствие или пр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</w:t>
                  </w:r>
                </w:p>
              </w:tc>
              <w:tc>
                <w:tcPr>
                  <w:tcW w:w="2056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 предм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</w:t>
                  </w:r>
                </w:p>
              </w:tc>
            </w:tr>
            <w:tr w:rsidR="003D280D" w:rsidRPr="008A4E93" w:rsidTr="00F552A6">
              <w:tc>
                <w:tcPr>
                  <w:tcW w:w="341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На какие вопросы отвечает?</w:t>
                  </w:r>
                </w:p>
              </w:tc>
              <w:tc>
                <w:tcPr>
                  <w:tcW w:w="205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вопросы ко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венных падежей</w:t>
                  </w:r>
                </w:p>
              </w:tc>
              <w:tc>
                <w:tcPr>
                  <w:tcW w:w="2056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Какой?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Чей?</w:t>
                  </w:r>
                </w:p>
              </w:tc>
            </w:tr>
            <w:tr w:rsidR="003D280D" w:rsidRPr="008A4E93" w:rsidTr="00F552A6">
              <w:tc>
                <w:tcPr>
                  <w:tcW w:w="341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Какой частью речи выр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жен?</w:t>
                  </w:r>
                </w:p>
              </w:tc>
              <w:tc>
                <w:tcPr>
                  <w:tcW w:w="2055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Чаще существ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тельным или м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стоимением</w:t>
                  </w:r>
                </w:p>
              </w:tc>
              <w:tc>
                <w:tcPr>
                  <w:tcW w:w="2056" w:type="dxa"/>
                  <w:hideMark/>
                </w:tcPr>
                <w:p w:rsidR="003D280D" w:rsidRPr="008A4E93" w:rsidRDefault="003D280D" w:rsidP="00F552A6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4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Прилагательным</w:t>
                  </w:r>
                </w:p>
              </w:tc>
            </w:tr>
          </w:tbl>
          <w:p w:rsidR="003D280D" w:rsidRPr="00237480" w:rsidRDefault="003D280D" w:rsidP="009056FB">
            <w:pPr>
              <w:pStyle w:val="ParagraphStyle"/>
              <w:spacing w:line="24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–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определения</w:t>
            </w: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0D" w:rsidRDefault="003D280D" w:rsidP="003D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с учебником</w:t>
            </w:r>
          </w:p>
        </w:tc>
        <w:tc>
          <w:tcPr>
            <w:tcW w:w="2566" w:type="dxa"/>
          </w:tcPr>
          <w:p w:rsidR="00F4750C" w:rsidRPr="00786579" w:rsidRDefault="00F4750C" w:rsidP="00F4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цели и задач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50C" w:rsidRPr="00786579" w:rsidRDefault="00F4750C" w:rsidP="00F4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осуществляют для</w:t>
            </w:r>
          </w:p>
          <w:p w:rsidR="00F4750C" w:rsidRPr="00786579" w:rsidRDefault="00F4750C" w:rsidP="00F4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учебной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 операции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синтеза;</w:t>
            </w:r>
          </w:p>
          <w:p w:rsidR="00F4750C" w:rsidRPr="00786579" w:rsidRDefault="00F4750C" w:rsidP="00F4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слушают,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анализируют ответы товарищей</w:t>
            </w:r>
          </w:p>
          <w:p w:rsidR="003D280D" w:rsidRPr="00786579" w:rsidRDefault="003D280D" w:rsidP="008A4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Tr="00B0319E">
        <w:trPr>
          <w:trHeight w:val="1215"/>
        </w:trPr>
        <w:tc>
          <w:tcPr>
            <w:tcW w:w="2259" w:type="dxa"/>
          </w:tcPr>
          <w:p w:rsidR="00B0319E" w:rsidRPr="00786579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.Целеполагание и</w:t>
            </w: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отивирование</w:t>
            </w: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B0319E" w:rsidRPr="00016DCE" w:rsidRDefault="00B0319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потренируемся украшать свою речь. Подберите определения, которые называют признаки изображенных предметов.  </w:t>
            </w:r>
            <w:r w:rsidR="00A0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0AA8"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A00AA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F4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5-11</w:t>
            </w:r>
            <w:r w:rsidR="00A00AA8"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0A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319E" w:rsidRPr="00016DC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1746" cy="762000"/>
                  <wp:effectExtent l="0" t="0" r="0" b="0"/>
                  <wp:docPr id="5" name="Рисунок 5" descr="C:\Users\дом\AppData\Local\Microsoft\Windows\INetCache\Content.MSO\4D29C2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AppData\Local\Microsoft\Windows\INetCache\Content.MSO\4D29C2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63" cy="76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746599"/>
                  <wp:effectExtent l="0" t="0" r="0" b="0"/>
                  <wp:docPr id="6" name="Рисунок 6" descr="ZooPicture.ru: сайт о животных с фотографиями и описание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Picture.ru: сайт о животных с фотографиями и описание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98" cy="76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43705" cy="752475"/>
                  <wp:effectExtent l="0" t="0" r="0" b="0"/>
                  <wp:docPr id="7" name="Рисунок 7" descr="Лекция-семинар &quot;Роль домашних животных в жизни детей&quot; - Агентство  социальной информации - 07.06.2019, 19:00,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екция-семинар &quot;Роль домашних животных в жизни детей&quot; - Агентство  социальной информации - 07.06.2019, 19:00,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24" cy="76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73480" cy="742874"/>
                  <wp:effectExtent l="0" t="0" r="0" b="0"/>
                  <wp:docPr id="8" name="Рисунок 8" descr="Тема: Эмоции людей и живот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ма: Эмоции людей и живот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8020" cy="77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19E" w:rsidRPr="00016DC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1430" cy="977277"/>
                  <wp:effectExtent l="0" t="0" r="0" b="0"/>
                  <wp:docPr id="9" name="Рисунок 9" descr="Ядовитые растения – внешность часто обманчива - Животные и при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Ядовитые растения – внешность часто обманчива - Животные и при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80" cy="98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971550"/>
                  <wp:effectExtent l="0" t="0" r="0" b="0"/>
                  <wp:docPr id="10" name="Рисунок 10" descr="Курс видеолекций МГУ. Физиология растений. | Пика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урс видеолекций МГУ. Физиология растений. | Пика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62" cy="98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9926" cy="948690"/>
                  <wp:effectExtent l="0" t="0" r="0" b="0"/>
                  <wp:docPr id="11" name="Рисунок 11" descr="C:\Users\дом\AppData\Local\Microsoft\Windows\INetCache\Content.MSO\6D9568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ом\AppData\Local\Microsoft\Windows\INetCache\Content.MSO\6D9568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68" cy="98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19E" w:rsidRPr="00016DCE" w:rsidRDefault="00B0319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попробуем украсит определениями предложения: Осень. Падают листья. Пошел дождь.</w:t>
            </w:r>
          </w:p>
          <w:p w:rsidR="00B0319E" w:rsidRPr="00016DCE" w:rsidRDefault="00B0319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помогут сделать вашу речь образной, выразительной, по</w:t>
            </w: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1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тичной, музыкальной.</w:t>
            </w:r>
          </w:p>
          <w:p w:rsidR="00B0319E" w:rsidRDefault="00B0319E" w:rsidP="009F6F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19E" w:rsidRDefault="00B0319E" w:rsidP="009F6F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19E" w:rsidRDefault="00B0319E" w:rsidP="009F6F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19E" w:rsidRDefault="00B0319E" w:rsidP="009F6FE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19E" w:rsidRPr="00016DCE" w:rsidRDefault="00B0319E" w:rsidP="009F6FE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0319E" w:rsidRPr="009056FB" w:rsidRDefault="00B0319E" w:rsidP="00016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экране появляются изображения животных, растений, обучающиеся устно подбирают к ним красивые определения.</w:t>
            </w:r>
          </w:p>
          <w:p w:rsidR="00B0319E" w:rsidRDefault="00B0319E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0319E" w:rsidRDefault="00B0319E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0319E" w:rsidRDefault="00B0319E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4750C" w:rsidRDefault="00F4750C" w:rsidP="00CF54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0319E" w:rsidRPr="00016DCE" w:rsidRDefault="00B0319E" w:rsidP="00CF54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составляют предл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жения, записывают их в тетради, подчеркивают главные члены предлож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и определения; отм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чают слова, к которым о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90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носятся определения.</w:t>
            </w:r>
          </w:p>
        </w:tc>
        <w:tc>
          <w:tcPr>
            <w:tcW w:w="2566" w:type="dxa"/>
          </w:tcPr>
          <w:p w:rsidR="00B0319E" w:rsidRPr="00786579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жительное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обучению:</w:t>
            </w: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нимают и сохраняют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319E" w:rsidRPr="00786579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ознавательные де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ствия, осуществляют для</w:t>
            </w:r>
          </w:p>
          <w:p w:rsidR="00B0319E" w:rsidRPr="00786579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решения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операции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синтеза, сравнения, устанавливают пр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чинно</w:t>
            </w:r>
          </w:p>
          <w:p w:rsidR="00B0319E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– следственные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19E" w:rsidRPr="00786579" w:rsidRDefault="00B0319E" w:rsidP="0001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коммуникативные: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формулируют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обственные мысли, понимают точку зр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0319E" w:rsidRPr="005F61AE" w:rsidRDefault="00B0319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</w:tc>
      </w:tr>
      <w:tr w:rsidR="00B0319E" w:rsidTr="00B0319E">
        <w:trPr>
          <w:trHeight w:val="1215"/>
        </w:trPr>
        <w:tc>
          <w:tcPr>
            <w:tcW w:w="2259" w:type="dxa"/>
          </w:tcPr>
          <w:p w:rsidR="00B0319E" w:rsidRDefault="000B2E35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. Физкультмину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914" w:type="dxa"/>
          </w:tcPr>
          <w:p w:rsidR="00F4750C" w:rsidRDefault="00F4750C" w:rsidP="00F4750C">
            <w:pPr>
              <w:pStyle w:val="a5"/>
              <w:spacing w:before="0" w:beforeAutospacing="0" w:after="0" w:afterAutospacing="0"/>
              <w:ind w:firstLine="1620"/>
            </w:pPr>
            <w:r>
              <w:t xml:space="preserve">             (</w:t>
            </w:r>
            <w:r>
              <w:rPr>
                <w:b/>
              </w:rPr>
              <w:t>слайд 12</w:t>
            </w:r>
            <w:r w:rsidRPr="00786579">
              <w:t>)</w:t>
            </w:r>
          </w:p>
          <w:p w:rsidR="00B0319E" w:rsidRPr="00BA2C53" w:rsidRDefault="00B0319E" w:rsidP="003857D2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Мы словно деревья в чаще лесной,</w:t>
            </w:r>
          </w:p>
          <w:p w:rsidR="00B0319E" w:rsidRPr="00BA2C53" w:rsidRDefault="00B0319E" w:rsidP="003857D2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Ветвями качаем под ветром зимой.</w:t>
            </w:r>
          </w:p>
          <w:p w:rsidR="00B0319E" w:rsidRPr="00BA2C53" w:rsidRDefault="00B0319E" w:rsidP="003857D2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Весною мы выше и выше растем,</w:t>
            </w:r>
          </w:p>
          <w:p w:rsidR="00B0319E" w:rsidRPr="00BA2C53" w:rsidRDefault="00B0319E" w:rsidP="003857D2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И тянемся к солнышку ночью и днем.</w:t>
            </w:r>
          </w:p>
          <w:p w:rsidR="00B0319E" w:rsidRPr="00BA2C53" w:rsidRDefault="00B0319E" w:rsidP="003857D2">
            <w:pPr>
              <w:pStyle w:val="a5"/>
              <w:spacing w:before="0" w:beforeAutospacing="0" w:after="0" w:afterAutospacing="0"/>
              <w:ind w:firstLine="1620"/>
              <w:jc w:val="both"/>
            </w:pPr>
            <w:r w:rsidRPr="00BA2C53">
              <w:t>А осенью листья стряхнем постепенно.</w:t>
            </w:r>
          </w:p>
          <w:p w:rsidR="00B0319E" w:rsidRPr="00BA2C53" w:rsidRDefault="00B0319E" w:rsidP="003857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2C53">
              <w:rPr>
                <w:rFonts w:ascii="Times New Roman" w:hAnsi="Times New Roman" w:cs="Times New Roman"/>
                <w:sz w:val="24"/>
                <w:szCs w:val="24"/>
              </w:rPr>
              <w:t xml:space="preserve"> И кружит, и кружит их ветер осенний.</w:t>
            </w:r>
          </w:p>
          <w:p w:rsidR="00B0319E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319E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личностные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продолжать урок;</w:t>
            </w:r>
          </w:p>
          <w:p w:rsidR="00B0319E" w:rsidRPr="00786579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коммуникативные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выполнение</w:t>
            </w:r>
          </w:p>
          <w:p w:rsidR="00B0319E" w:rsidRPr="00786579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упражнений вместе,</w:t>
            </w:r>
          </w:p>
          <w:p w:rsidR="00B0319E" w:rsidRDefault="00B0319E" w:rsidP="0038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9E" w:rsidTr="00B0319E">
        <w:trPr>
          <w:trHeight w:val="5130"/>
        </w:trPr>
        <w:tc>
          <w:tcPr>
            <w:tcW w:w="2259" w:type="dxa"/>
          </w:tcPr>
          <w:p w:rsidR="00B0319E" w:rsidRDefault="000B2E35" w:rsidP="00F47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750C">
              <w:rPr>
                <w:rFonts w:ascii="Times New Roman" w:hAnsi="Times New Roman" w:cs="Times New Roman"/>
                <w:sz w:val="24"/>
                <w:szCs w:val="24"/>
              </w:rPr>
              <w:t>Первичное з</w:t>
            </w:r>
            <w:r w:rsidR="00F47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0C">
              <w:rPr>
                <w:rFonts w:ascii="Times New Roman" w:hAnsi="Times New Roman" w:cs="Times New Roman"/>
                <w:sz w:val="24"/>
                <w:szCs w:val="24"/>
              </w:rPr>
              <w:t>крепление с ко</w:t>
            </w:r>
            <w:r w:rsidR="00F475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0C">
              <w:rPr>
                <w:rFonts w:ascii="Times New Roman" w:hAnsi="Times New Roman" w:cs="Times New Roman"/>
                <w:sz w:val="24"/>
                <w:szCs w:val="24"/>
              </w:rPr>
              <w:t>ментированием во внешней речи</w:t>
            </w:r>
          </w:p>
        </w:tc>
        <w:tc>
          <w:tcPr>
            <w:tcW w:w="7914" w:type="dxa"/>
          </w:tcPr>
          <w:p w:rsidR="00B0319E" w:rsidRPr="009F6FE5" w:rsidRDefault="00B0319E" w:rsidP="00CB06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работа.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Мини-сочинение (по вариантам).</w:t>
            </w:r>
          </w:p>
          <w:p w:rsidR="00B0319E" w:rsidRPr="009F6FE5" w:rsidRDefault="00B0319E" w:rsidP="00CB06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Теперь вы смело 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 исправить сочинение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превратите его в крас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вый, выразител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рассказ.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вставляет пропущенные определения в текст, напечатанный на «осеннем листочке»: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Над полем пролетели……………… птицы. Они громко кричали, будто прощались с… ……….краями. У ………….птиц путь ….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……….Летят они в ………….края. Совсем скоро закружатся в воздухе… ……….снежинки.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Слова для справки: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родные, долгий, робкие, тёплые, перелётные,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вставляет пропущенные определения в текст (слова подбирают сами)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Наступила …………….осень. Стоят ………………… дни. Небо над гол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вой……………………..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……………..ветерок играет ……………..листьями. Между ветками дер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вьев повисли …………… ….паутинки.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вариант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 начатый рассказ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Вчера светило яркое солнышко. Дул слабый, тёплый ветерок.</w:t>
            </w:r>
          </w:p>
          <w:p w:rsidR="00B0319E" w:rsidRDefault="00B0319E" w:rsidP="00CB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Сегодня…..</w:t>
            </w:r>
          </w:p>
          <w:p w:rsidR="00B0319E" w:rsidRDefault="00B0319E" w:rsidP="00CB06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использования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  <w:p w:rsidR="00B0319E" w:rsidRPr="00016DCE" w:rsidRDefault="00B0319E" w:rsidP="009F6F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0319E" w:rsidRPr="00CF54DD" w:rsidRDefault="00B0319E" w:rsidP="00CB0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работа: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ассказа – оп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Пишут творческую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работу, затем 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её в классе, оценивая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 xml:space="preserve"> и рецен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зируют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B0319E" w:rsidRPr="009056FB" w:rsidRDefault="00B0319E" w:rsidP="00CB06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помогают выстроить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наиболее 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сказывание,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 тексте без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невозможно обойтись</w:t>
            </w:r>
          </w:p>
        </w:tc>
        <w:tc>
          <w:tcPr>
            <w:tcW w:w="2566" w:type="dxa"/>
          </w:tcPr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продолжать урок;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мостоятельное реш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поставленной 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дачи;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 стандартной ситуации;</w:t>
            </w:r>
          </w:p>
          <w:p w:rsidR="00B0319E" w:rsidRPr="00786579" w:rsidRDefault="00B0319E" w:rsidP="00CB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вариантам</w:t>
            </w:r>
          </w:p>
          <w:p w:rsidR="00B0319E" w:rsidRPr="00786579" w:rsidRDefault="00B0319E" w:rsidP="005F61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19E" w:rsidTr="00B0319E">
        <w:trPr>
          <w:trHeight w:val="1698"/>
        </w:trPr>
        <w:tc>
          <w:tcPr>
            <w:tcW w:w="2259" w:type="dxa"/>
          </w:tcPr>
          <w:p w:rsidR="00B0319E" w:rsidRPr="00786579" w:rsidRDefault="000B2E35" w:rsidP="009F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0319E" w:rsidRPr="00786579" w:rsidRDefault="00B0319E" w:rsidP="009F6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с самопр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веркой по эталону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</w:tcPr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Самостоятельная работа с текстом стихотворения И. Бунина (текст ра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печатан).</w:t>
            </w:r>
            <w:r w:rsidR="002F2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F20FB"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F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2F20FB"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списать, вставить пропущенные буквы, в словах с бе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ударными гласными, проверяемыми ударением, обозначить корень. Опр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подчеркнуть вместе с тем словом, к которому оно относится.</w:t>
            </w:r>
          </w:p>
          <w:p w:rsidR="00B0319E" w:rsidRPr="009F6FE5" w:rsidRDefault="00B0319E" w:rsidP="00CB061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 л...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 з...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Всегда т...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нистой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сырой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крутом овраг... под г...рой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к...</w:t>
            </w:r>
            <w:proofErr w:type="spellStart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мней</w:t>
            </w:r>
            <w:proofErr w:type="spellEnd"/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родник студеный.</w:t>
            </w:r>
            <w:r w:rsidRPr="009F6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6FE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 Бунин</w:t>
            </w:r>
          </w:p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>- А теперь послушайте музыкальный фрагмент из цикла «Времена года» П.И. Чайковского «Осенняя песнь».</w:t>
            </w:r>
          </w:p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>-  Какая картина представится вашему воображению? Подумайте, к каким стихотворным строкам эта музыка могла бы стать аккомпанементом?</w:t>
            </w:r>
          </w:p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5">
              <w:rPr>
                <w:rFonts w:ascii="Times New Roman" w:hAnsi="Times New Roman" w:cs="Times New Roman"/>
                <w:sz w:val="24"/>
                <w:szCs w:val="24"/>
              </w:rPr>
              <w:t xml:space="preserve">   Впечатления, навеянные осенью,  великие мастера искусства передают по-разному: поэты с помощью словесного выражения, а композиторы с помощью музыкального темпа, мелодии. Но, несмотря на это, настроения и чувства в их произведениях одинаковы.</w:t>
            </w:r>
          </w:p>
          <w:p w:rsidR="00B0319E" w:rsidRPr="009F6FE5" w:rsidRDefault="00B0319E" w:rsidP="009F6F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ложенного материала.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 по прослушанной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зыке.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оверить свои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самостоятел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 находят нужную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регулятивные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мостоятельное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поставленной 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дачи;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способность понять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коммуникативные: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рах, принимать точку зрения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века, обосновывать свою точку зрения</w:t>
            </w:r>
          </w:p>
        </w:tc>
      </w:tr>
      <w:tr w:rsidR="00B0319E" w:rsidTr="00B0319E">
        <w:trPr>
          <w:trHeight w:val="5190"/>
        </w:trPr>
        <w:tc>
          <w:tcPr>
            <w:tcW w:w="2259" w:type="dxa"/>
          </w:tcPr>
          <w:p w:rsidR="00B0319E" w:rsidRDefault="000B2E35" w:rsidP="002F2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Включение в с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стему знаний и п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20FB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7914" w:type="dxa"/>
          </w:tcPr>
          <w:p w:rsidR="00B0319E" w:rsidRPr="009A25C2" w:rsidRDefault="00B0319E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есть среди вас те, кому нравится осень? </w:t>
            </w:r>
          </w:p>
          <w:p w:rsidR="00B0319E" w:rsidRPr="009A25C2" w:rsidRDefault="00B0319E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Известно, что осень была любимым временем года многих людей творч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ских, а особенно ее любил А.С.Пушкин, у него есть такие строки:</w:t>
            </w:r>
          </w:p>
          <w:p w:rsidR="00B0319E" w:rsidRPr="009A25C2" w:rsidRDefault="00B0319E" w:rsidP="009A25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Унылая пора! очей очарованье! (на слайд)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Приятна мне твоя прощальная краса -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Люблю я пышное природы увяданье,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багрец и золото одетые леса,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их сенях ветра шум и свежее дыханье,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мглой волнистою покрыты небеса, 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И редкий солнца луч, и первые морозы,</w:t>
            </w:r>
            <w:r w:rsidRPr="009A25C2">
              <w:rPr>
                <w:rFonts w:ascii="Times New Roman" w:hAnsi="Times New Roman" w:cs="Times New Roman"/>
                <w:sz w:val="24"/>
                <w:szCs w:val="24"/>
              </w:rPr>
              <w:br/>
              <w:t>И отдаленные седой зимы угрозы.</w:t>
            </w:r>
          </w:p>
          <w:p w:rsidR="00B0319E" w:rsidRPr="009A25C2" w:rsidRDefault="002F20FB" w:rsidP="009A25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46BA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319E" w:rsidRPr="009A2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задумчивого ребёнка</w:t>
            </w:r>
          </w:p>
          <w:p w:rsidR="00B0319E" w:rsidRPr="009A25C2" w:rsidRDefault="00B0319E" w:rsidP="009A25C2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5C2">
              <w:rPr>
                <w:rFonts w:ascii="Times New Roman" w:hAnsi="Times New Roman" w:cs="Times New Roman"/>
                <w:sz w:val="24"/>
                <w:szCs w:val="24"/>
              </w:rPr>
              <w:t>Всем этим строкам  можно найти подтверждение в ваших сочинениях</w:t>
            </w:r>
          </w:p>
          <w:p w:rsidR="00B0319E" w:rsidRDefault="00B0319E" w:rsidP="006302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 из окна» (Чайковский)</w:t>
            </w:r>
          </w:p>
        </w:tc>
        <w:tc>
          <w:tcPr>
            <w:tcW w:w="3118" w:type="dxa"/>
          </w:tcPr>
          <w:p w:rsidR="00B0319E" w:rsidRPr="009A25C2" w:rsidRDefault="00B0319E" w:rsidP="006302C3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Задание. 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Написать мини-сочинение (небольшое с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чинение-описание) «Вид из окна», используя второст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пенные члены предлож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A2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ния. 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Зачитать 1-2 работ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566" w:type="dxa"/>
          </w:tcPr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 проверить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знания, самостоятел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 находят нужную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регулятивные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мостоятельное реш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поставленной з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дачи; 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обходимые действия по плану;</w:t>
            </w:r>
          </w:p>
          <w:p w:rsidR="00B0319E" w:rsidRPr="00786579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использует получе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информацию в действии;</w:t>
            </w:r>
          </w:p>
          <w:p w:rsidR="00B0319E" w:rsidRDefault="00B0319E" w:rsidP="009A2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коммуникативные: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учится искать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</w:p>
        </w:tc>
      </w:tr>
      <w:tr w:rsidR="00B0319E" w:rsidTr="00B0319E">
        <w:trPr>
          <w:trHeight w:val="5925"/>
        </w:trPr>
        <w:tc>
          <w:tcPr>
            <w:tcW w:w="2259" w:type="dxa"/>
          </w:tcPr>
          <w:p w:rsidR="00B0319E" w:rsidRDefault="000B2E35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E04DD4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E04DD4" w:rsidRPr="00786579">
              <w:rPr>
                <w:rFonts w:ascii="Times New Roman" w:hAnsi="Times New Roman" w:cs="Times New Roman"/>
                <w:sz w:val="24"/>
                <w:szCs w:val="24"/>
              </w:rPr>
              <w:t>одведение ит</w:t>
            </w:r>
            <w:r w:rsidR="00E04DD4"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4DD4" w:rsidRPr="00786579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="00E0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4" w:type="dxa"/>
          </w:tcPr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уровень понимания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темы и свои впечатления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урока с помощью рисунков.</w:t>
            </w:r>
          </w:p>
          <w:p w:rsidR="00B0319E" w:rsidRDefault="00B0319E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D4" w:rsidRPr="007369FF" w:rsidRDefault="00E04DD4" w:rsidP="00E04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F">
              <w:rPr>
                <w:rFonts w:ascii="Times New Roman" w:hAnsi="Times New Roman" w:cs="Times New Roman"/>
                <w:sz w:val="24"/>
                <w:szCs w:val="24"/>
              </w:rPr>
              <w:t>Что узнали на уроке?</w:t>
            </w:r>
          </w:p>
          <w:p w:rsidR="00E04DD4" w:rsidRPr="007369FF" w:rsidRDefault="00E04DD4" w:rsidP="00E04D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какого слова зависит определение?</w:t>
            </w:r>
          </w:p>
          <w:p w:rsidR="00E04DD4" w:rsidRPr="007369FF" w:rsidRDefault="00E04DD4" w:rsidP="00E04D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определение?</w:t>
            </w:r>
          </w:p>
          <w:p w:rsidR="00E04DD4" w:rsidRPr="007369FF" w:rsidRDefault="00E04DD4" w:rsidP="00E04D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вопросы отвечает определение?</w:t>
            </w:r>
          </w:p>
          <w:p w:rsidR="00E04DD4" w:rsidRPr="006F7B8E" w:rsidRDefault="00E04DD4" w:rsidP="00E04DD4">
            <w:pPr>
              <w:pStyle w:val="a8"/>
              <w:rPr>
                <w:rFonts w:ascii="Calibri" w:eastAsia="Times New Roman" w:hAnsi="Calibri" w:cs="Calibri"/>
                <w:lang w:eastAsia="ru-RU"/>
              </w:rPr>
            </w:pPr>
            <w:r w:rsidRPr="007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частью речи выражено определение</w:t>
            </w:r>
            <w:r w:rsidRPr="006F7B8E">
              <w:rPr>
                <w:rFonts w:ascii="Calibri" w:eastAsia="Times New Roman" w:hAnsi="Calibri" w:cs="Calibri"/>
                <w:lang w:eastAsia="ru-RU"/>
              </w:rPr>
              <w:t>?</w:t>
            </w:r>
          </w:p>
          <w:p w:rsidR="00B0319E" w:rsidRPr="007369FF" w:rsidRDefault="00B0319E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Оценивание своей</w:t>
            </w:r>
          </w:p>
          <w:p w:rsidR="00B0319E" w:rsidRPr="00786579" w:rsidRDefault="00B0319E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DD4" w:rsidRDefault="00E04DD4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D4" w:rsidRPr="00786579" w:rsidRDefault="00E04DD4" w:rsidP="00E04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Ученики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деляют, что они узнали на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уроке, какие вопросы</w:t>
            </w:r>
          </w:p>
          <w:p w:rsidR="00E04DD4" w:rsidRPr="00786579" w:rsidRDefault="00E04DD4" w:rsidP="00E04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им хотелось бы</w:t>
            </w:r>
          </w:p>
          <w:p w:rsidR="00E04DD4" w:rsidRDefault="00E04DD4" w:rsidP="00E04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обсудить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последующих уроках</w:t>
            </w:r>
          </w:p>
          <w:p w:rsidR="00B0319E" w:rsidRPr="00E04DD4" w:rsidRDefault="00B0319E" w:rsidP="00E0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B0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(оценка своей</w:t>
            </w:r>
            <w:proofErr w:type="gramEnd"/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работы),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ретение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учебному процессу,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связи между объёмом приобретённых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ний и желания прио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рести ещё,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слушать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друга, оценивать кр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тично ответы друг друга,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умение посмотреть на ситуацию с иной</w:t>
            </w:r>
          </w:p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</w:tr>
      <w:tr w:rsidR="00B0319E" w:rsidTr="00B0319E">
        <w:trPr>
          <w:trHeight w:val="959"/>
        </w:trPr>
        <w:tc>
          <w:tcPr>
            <w:tcW w:w="2259" w:type="dxa"/>
          </w:tcPr>
          <w:p w:rsidR="00B0319E" w:rsidRDefault="00E04DD4" w:rsidP="0078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. Домашнее з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7914" w:type="dxa"/>
          </w:tcPr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B0319E" w:rsidRPr="00786579" w:rsidRDefault="000B2E35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187 или 188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B0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19E" w:rsidRPr="00786579">
              <w:rPr>
                <w:rFonts w:ascii="Times New Roman" w:hAnsi="Times New Roman" w:cs="Times New Roman"/>
                <w:sz w:val="24"/>
                <w:szCs w:val="24"/>
              </w:rPr>
              <w:t>выбору)</w:t>
            </w:r>
          </w:p>
          <w:p w:rsidR="00B0319E" w:rsidRDefault="00B0319E" w:rsidP="00736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319E" w:rsidRPr="00786579" w:rsidRDefault="00B0319E" w:rsidP="005F6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0319E" w:rsidRPr="00786579" w:rsidRDefault="00B0319E" w:rsidP="00736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369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ся выбирают</w:t>
            </w:r>
          </w:p>
          <w:p w:rsidR="00B0319E" w:rsidRPr="00786579" w:rsidRDefault="00B0319E" w:rsidP="00B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упражнение по сло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7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</w:tbl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9" w:rsidRDefault="00786579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FF" w:rsidRDefault="007369FF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68" w:rsidRDefault="00B21D68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D68" w:rsidSect="00A6172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4FB1"/>
    <w:multiLevelType w:val="multilevel"/>
    <w:tmpl w:val="0C7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20BB1"/>
    <w:multiLevelType w:val="multilevel"/>
    <w:tmpl w:val="54A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3F5D"/>
    <w:multiLevelType w:val="multilevel"/>
    <w:tmpl w:val="44C2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6579"/>
    <w:rsid w:val="00016DCE"/>
    <w:rsid w:val="00024BA2"/>
    <w:rsid w:val="00073629"/>
    <w:rsid w:val="000B2E35"/>
    <w:rsid w:val="000E25C6"/>
    <w:rsid w:val="00212C72"/>
    <w:rsid w:val="0022149C"/>
    <w:rsid w:val="00237480"/>
    <w:rsid w:val="002D0D78"/>
    <w:rsid w:val="002F20FB"/>
    <w:rsid w:val="003245C8"/>
    <w:rsid w:val="00331FF9"/>
    <w:rsid w:val="00346BAA"/>
    <w:rsid w:val="003550D4"/>
    <w:rsid w:val="00361EDC"/>
    <w:rsid w:val="003A15B7"/>
    <w:rsid w:val="003D280D"/>
    <w:rsid w:val="00513318"/>
    <w:rsid w:val="00545103"/>
    <w:rsid w:val="005F61AE"/>
    <w:rsid w:val="0060061C"/>
    <w:rsid w:val="00605AA6"/>
    <w:rsid w:val="006161EF"/>
    <w:rsid w:val="0062346D"/>
    <w:rsid w:val="006302C3"/>
    <w:rsid w:val="006C619E"/>
    <w:rsid w:val="00720DB0"/>
    <w:rsid w:val="007369FF"/>
    <w:rsid w:val="00786579"/>
    <w:rsid w:val="007A4A5C"/>
    <w:rsid w:val="007D4908"/>
    <w:rsid w:val="00822AEA"/>
    <w:rsid w:val="00856F39"/>
    <w:rsid w:val="008921BE"/>
    <w:rsid w:val="008A4E93"/>
    <w:rsid w:val="008C40A8"/>
    <w:rsid w:val="008D722D"/>
    <w:rsid w:val="008E787C"/>
    <w:rsid w:val="009056FB"/>
    <w:rsid w:val="00910CF6"/>
    <w:rsid w:val="0097225B"/>
    <w:rsid w:val="00991945"/>
    <w:rsid w:val="009A25C2"/>
    <w:rsid w:val="009F6FE5"/>
    <w:rsid w:val="00A00AA8"/>
    <w:rsid w:val="00A2502F"/>
    <w:rsid w:val="00A61724"/>
    <w:rsid w:val="00A95871"/>
    <w:rsid w:val="00AE186B"/>
    <w:rsid w:val="00B0319E"/>
    <w:rsid w:val="00B21D68"/>
    <w:rsid w:val="00BA2C53"/>
    <w:rsid w:val="00CB0613"/>
    <w:rsid w:val="00CF54DD"/>
    <w:rsid w:val="00D01F49"/>
    <w:rsid w:val="00E04DD4"/>
    <w:rsid w:val="00E16EB3"/>
    <w:rsid w:val="00E27537"/>
    <w:rsid w:val="00E37DE7"/>
    <w:rsid w:val="00F0444D"/>
    <w:rsid w:val="00F4750C"/>
    <w:rsid w:val="00F96A8A"/>
    <w:rsid w:val="00FD5CD0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5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537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23748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A4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6A8A"/>
    <w:rPr>
      <w:color w:val="800080" w:themeColor="followedHyperlink"/>
      <w:u w:val="single"/>
    </w:rPr>
  </w:style>
  <w:style w:type="paragraph" w:customStyle="1" w:styleId="ParagraphStyle">
    <w:name w:val="Paragraph Style"/>
    <w:rsid w:val="009056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90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421E-4CFD-4D31-8C16-073DB556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2021-10-27T06:35:00Z</dcterms:created>
  <dcterms:modified xsi:type="dcterms:W3CDTF">2021-10-27T06:35:00Z</dcterms:modified>
</cp:coreProperties>
</file>