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352F05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2F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1.05pt;width:2in;height:408pt;z-index:251659264;visibility:visible;mso-wrap-style:none;mso-position-horizontal:lef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" filled="f" stroked="f">
            <v:fill o:detectmouseclick="t"/>
            <v:textbox>
              <w:txbxContent>
                <w:p w:rsidR="00801EC4" w:rsidRPr="00801EC4" w:rsidRDefault="00801EC4" w:rsidP="00801EC4">
                  <w:pPr>
                    <w:shd w:val="clear" w:color="auto" w:fill="FFFFFF"/>
                    <w:spacing w:after="0" w:line="360" w:lineRule="auto"/>
                    <w:ind w:firstLine="28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472C4" w:themeColor="accent5"/>
                      <w:sz w:val="96"/>
                      <w:szCs w:val="96"/>
                    </w:rPr>
                  </w:pPr>
                  <w:r w:rsidRPr="00801EC4">
                    <w:rPr>
                      <w:rFonts w:ascii="Times New Roman" w:eastAsia="Times New Roman" w:hAnsi="Times New Roman" w:cs="Times New Roman"/>
                      <w:b/>
                      <w:color w:val="4472C4" w:themeColor="accent5"/>
                      <w:sz w:val="96"/>
                      <w:szCs w:val="96"/>
                    </w:rPr>
                    <w:t xml:space="preserve">Рекомендации психолога </w:t>
                  </w:r>
                </w:p>
                <w:p w:rsidR="00801EC4" w:rsidRPr="00801EC4" w:rsidRDefault="00801EC4" w:rsidP="00801EC4">
                  <w:pPr>
                    <w:shd w:val="clear" w:color="auto" w:fill="FFFFFF"/>
                    <w:spacing w:after="0" w:line="360" w:lineRule="auto"/>
                    <w:ind w:firstLine="28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472C4" w:themeColor="accent5"/>
                      <w:sz w:val="96"/>
                      <w:szCs w:val="96"/>
                    </w:rPr>
                  </w:pPr>
                  <w:r w:rsidRPr="00801EC4">
                    <w:rPr>
                      <w:rFonts w:ascii="Times New Roman" w:eastAsia="Times New Roman" w:hAnsi="Times New Roman" w:cs="Times New Roman"/>
                      <w:b/>
                      <w:color w:val="4472C4" w:themeColor="accent5"/>
                      <w:sz w:val="96"/>
                      <w:szCs w:val="96"/>
                    </w:rPr>
                    <w:t>по повышению учебной мотивации</w:t>
                  </w:r>
                </w:p>
              </w:txbxContent>
            </v:textbox>
            <w10:wrap anchorx="margin"/>
          </v:shape>
        </w:pict>
      </w: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Default="00801EC4" w:rsidP="00801E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 Поддерживать и формировать интерес к информации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«Ужасно интересно все то, что неизвестно» — такова психологическая природа этого источника учебной мотивации. Роль взрослых – поощрять этот Интерес. Большинство детей приходит в школу «почемучками», с огромным желанием узнать, понять, заглянуть туда, куда нет пути прямому человеческому взгляду. Конечно, в разные возрастные периоды содержание познавательных интересов различно. Младших школьников волнует вопрос, как все вокруг устроено, младших подростков — эта же тема, а еще то, что все работает, собирается и разбирается. Подростков постарше — как устроены они сами, старшеклассников — как устроен мир и то, что находится за пределами человеческого понимания. И конечно, во всех возрастах притягательны тайны, загадки, интриги, которые взрослые целенаправленно могут использовать в своей работе.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2. Поддерживать и стимулировать интерес к способу действия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Нормальная и очень ценная человеческая потребность — понять, как что-то делается, и сделать это еще лучше. Дойти до эффективного способа решения задачи самому — это удовольствие. Удовольствие исследователя, первооткрывателя, творца. Передавая готовые способы действия и «натаскивая» учеников на их автоматическое стопроцентное воспроизводство, мы лишаем их истинно человеческого наслаждения. А значит, взрослым необходимо развивать самостоятельность мышление детей.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3. Использовать детский интерес к людям, организующим процесс обучения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В любом деле кого-то интересует сам процесс, кого-то результат, а кого-то — возможность общения, построения отношений. Возможность общаться в ходе учебного процесса для многих школьников — огромный стимул. Естественно, что общение в этом случае должно быть встроено в учебный процесс, надо не мешать ему, а, наоборот, продвигать, обеспечивать. Другой аспект — это общение с педагогом. Если учение построено таким образом, что у ребенка есть возможность выстраивать це1нные для него отношения с педагогом, для целой группы учеников это может быть стимулом.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Создавать условия для реализации потребности в самовыражении и </w:t>
      </w:r>
      <w:proofErr w:type="spellStart"/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самопрезентации</w:t>
      </w:r>
      <w:proofErr w:type="spellEnd"/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человеку присуща такая черта, как </w:t>
      </w:r>
      <w:proofErr w:type="spellStart"/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демонстративность</w:t>
      </w:r>
      <w:proofErr w:type="spellEnd"/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— ее не спрячешь и в мешок не зашьешь. Она рвется наружу, и это нормально. Не нормально, когда демонстративные дети лишены возможности проявлять эту свою особенность «законным» путем, а вынуждены у7страивать представления, </w:t>
      </w:r>
      <w:proofErr w:type="gramStart"/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кривляться</w:t>
      </w:r>
      <w:proofErr w:type="gramEnd"/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нарушать ход урока, в общем — выступать в роли шутов и хулиганов. Но не только демонстративным детям нужны учебные ситуации, позволяющие презентовать себя, свои таланты и возможности. Они нужны всем, </w:t>
      </w:r>
      <w:proofErr w:type="gramStart"/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gramEnd"/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следовательно — стимулируют к учебе.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gramStart"/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Помогать детям удовлетворить</w:t>
      </w:r>
      <w:proofErr w:type="gramEnd"/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потребность в самопознании и самовоспитании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Она актуализируется у большинства учащихся в подростковый период. Отсюда — огромный интерес к психологическим тестам, урокам психологии: там ведь идет разговор о них самих. Между тем современные курсы литературы, истории, биологии и многих других школьных дисциплин могут быть поданы таким образом, чтобы опираться на эту потребность и тем самым повышать интерес учеников к предмету. Ресурс для актуализации потребности в самовоспитании — это разнообразные ситуации преодоления, которые необходимо создавать для школьников в учебном процессе.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6. Актуализировать творческую позицию детей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 этой целью необходимо использовать ситуации, предполагающие проявление нестандартности, создания абсолютно нового продукта (пусть даже чисто учебного по своей сути). Данный способ повышения интереса к учебе один из самых оптимальных.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7. Создавать условия для осознания значимости происходящего для себя и для других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Взрослым необходимо стимулировать ту самую «осознанную» учебную мотивацию: «Я учусь потому, что мне это надо». Осознанная мотивация — удел старшеклассников. До нее нужно дорасти. И очень хорошо, если она подкрепляется еще каким-нибудь эмоциональным интересом. Иначе учеба становится продуктивным, но очень </w:t>
      </w:r>
      <w:proofErr w:type="spellStart"/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энергозатратным</w:t>
      </w:r>
      <w:proofErr w:type="spellEnd"/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процессом для ребенка: постоянно нужно объяснять себе значимость совершаемых усилий на рациональном уровне.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8. Создавать ситуацию успеха и социального признания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Эту естественную потребность для детей, которые готовы хорошо и усердно учиться для того, чтобы их любили, уважали значимые взрослые, так же следует целенаправленно использовать. Этот источник учебной активности мощно используется в сегодняшней педагогической практике и родителями и учителями.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9. Использование мотивов избегание наказания, получение материальных выгод и преимуществ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Весьма распространенный и часто действенный способ стимуляции активности. Более того, для многих школьников младшего и среднего школьного возраста практически </w:t>
      </w:r>
      <w:proofErr w:type="gramStart"/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незаменимый</w:t>
      </w:r>
      <w:proofErr w:type="gramEnd"/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если внутренние источники познавательной активности слабы, желание проявить себя и заявить о себе не развито, без них трудно обойтись. Но нужно понимать, что такого рода гедонистические стимулы </w:t>
      </w:r>
      <w:proofErr w:type="spellStart"/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>исчерпаемы</w:t>
      </w:r>
      <w:proofErr w:type="spellEnd"/>
      <w:r w:rsidRPr="00551F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для своей подпитки требуют постоянного увеличения «габаритов» как наказания, так и поощрения. Если они - единственный источник активности, вряд ли мы можем ожидать от ребенка хороших учебных результатов.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Научиться </w:t>
      </w:r>
      <w:proofErr w:type="gramStart"/>
      <w:r w:rsidRPr="00551FC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грамотно</w:t>
      </w:r>
      <w:proofErr w:type="gramEnd"/>
      <w:r w:rsidRPr="00551FC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сочетать все возможные способы побуждения ребенка к учебной активности, вовремя переходить от одного способа к другому, подбирая к каждому отдельному человеку его личную, индивидуальную «кнопочку» — это хороший шанс поддержания учебной мотивации.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Какие же </w:t>
      </w:r>
      <w:bookmarkStart w:id="0" w:name="_GoBack"/>
      <w:bookmarkEnd w:id="0"/>
      <w:r w:rsidRPr="00551FC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условия способствуют развитию познавательного интереса у учащихся?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111111"/>
          <w:sz w:val="26"/>
          <w:szCs w:val="26"/>
        </w:rPr>
        <w:t>Организация обучения, при которой ученик вовлекается в процесс самостоятельного поиска и “открытия” новых знаний.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111111"/>
          <w:sz w:val="26"/>
          <w:szCs w:val="26"/>
        </w:rPr>
        <w:t>Работа в группах и парах.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111111"/>
          <w:sz w:val="26"/>
          <w:szCs w:val="26"/>
        </w:rPr>
        <w:t>Применение ИКТ на уроках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111111"/>
          <w:sz w:val="26"/>
          <w:szCs w:val="26"/>
        </w:rPr>
        <w:t>Понимание ребенком нужности, важности, целесообразности изучения предмета в целом и отдельных его разделов.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111111"/>
          <w:sz w:val="26"/>
          <w:szCs w:val="26"/>
        </w:rPr>
        <w:t>Чем больше новый материал связан с усвоенными ранее знаниями, тем он интереснее для учащихся.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Обучение должно быть трудным, но посильным – </w:t>
      </w:r>
      <w:proofErr w:type="spellStart"/>
      <w:r w:rsidRPr="00551FC9">
        <w:rPr>
          <w:rFonts w:ascii="Times New Roman" w:eastAsia="Times New Roman" w:hAnsi="Times New Roman" w:cs="Times New Roman"/>
          <w:color w:val="111111"/>
          <w:sz w:val="26"/>
          <w:szCs w:val="26"/>
        </w:rPr>
        <w:t>разноуровневые</w:t>
      </w:r>
      <w:proofErr w:type="spellEnd"/>
      <w:r w:rsidRPr="00551FC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задания.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111111"/>
          <w:sz w:val="26"/>
          <w:szCs w:val="26"/>
        </w:rPr>
        <w:t>Чем чаще проверяется и оценивается работа школьника, тем интереснее ему работать.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111111"/>
          <w:sz w:val="26"/>
          <w:szCs w:val="26"/>
        </w:rPr>
        <w:t>Позитивная психологическая атмосфера урока.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111111"/>
          <w:sz w:val="26"/>
          <w:szCs w:val="26"/>
        </w:rPr>
        <w:t>Чем младше ребёнок, тем больше материал должен подаваться в образной форме.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111111"/>
          <w:sz w:val="26"/>
          <w:szCs w:val="26"/>
        </w:rPr>
        <w:t>В обучении должны создаваться возможности для творчества.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51FC9">
        <w:rPr>
          <w:rFonts w:ascii="Times New Roman" w:eastAsia="Times New Roman" w:hAnsi="Times New Roman" w:cs="Times New Roman"/>
          <w:color w:val="111111"/>
          <w:sz w:val="26"/>
          <w:szCs w:val="26"/>
        </w:rPr>
        <w:t>Создание на уроке ситуации успеха для учащихся.</w:t>
      </w:r>
    </w:p>
    <w:p w:rsidR="00801EC4" w:rsidRPr="00551FC9" w:rsidRDefault="00801EC4" w:rsidP="00551F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551FC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Для формирования полноценной мотивации учения школьников важно обеспечить следующие условия: обогащать содержание личностно ориентированным интересным </w:t>
      </w:r>
      <w:r w:rsidRPr="00551FC9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материалом; удовлетворять познавательные запросы и потребности учеников; организовать интересное общение детей между собой; поощрять выполнение заданий повышенной трудности; утверждать гуманное отношение ко всем ученикам - способным, отстающим, безразличным; поддерживать ровный стиль отношений между всеми учениками; формировать активную самооценку своих возможностей;</w:t>
      </w:r>
      <w:proofErr w:type="gramEnd"/>
      <w:r w:rsidRPr="00551FC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утверждать стремление к саморазвитию, самоусовершенствованию; использовать эффективную поддержку детских инициатив, ободрять учеников при возникновении у них трудностей; воспитывать ответственное отношение к учебному труду заботиться о разнообразии методов и приемов обучения.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b/>
          <w:bCs/>
          <w:color w:val="000000"/>
          <w:sz w:val="26"/>
          <w:szCs w:val="26"/>
        </w:rPr>
        <w:t>Как родителям повышать учебную мотивацию школьников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1. Обсудите с ваши ребенком важность школы и образования. Это очень важно.</w:t>
      </w:r>
      <w:r w:rsidRPr="00551FC9">
        <w:rPr>
          <w:color w:val="000000"/>
          <w:sz w:val="26"/>
          <w:szCs w:val="26"/>
        </w:rPr>
        <w:br/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3. Узнайте: задали ли ему домашнее задание или какой-либо прое</w:t>
      </w:r>
      <w:proofErr w:type="gramStart"/>
      <w:r w:rsidRPr="00551FC9">
        <w:rPr>
          <w:color w:val="000000"/>
          <w:sz w:val="26"/>
          <w:szCs w:val="26"/>
        </w:rPr>
        <w:t>кт в кл</w:t>
      </w:r>
      <w:proofErr w:type="gramEnd"/>
      <w:r w:rsidRPr="00551FC9">
        <w:rPr>
          <w:color w:val="000000"/>
          <w:sz w:val="26"/>
          <w:szCs w:val="26"/>
        </w:rPr>
        <w:t>ассе, который он должен сделать.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 xml:space="preserve">4. Если у вашего ребенка нет никакого домашнего задания, удостоверьтесь, что они </w:t>
      </w:r>
      <w:proofErr w:type="gramStart"/>
      <w:r w:rsidRPr="00551FC9">
        <w:rPr>
          <w:color w:val="000000"/>
          <w:sz w:val="26"/>
          <w:szCs w:val="26"/>
        </w:rPr>
        <w:t>тратят</w:t>
      </w:r>
      <w:proofErr w:type="gramEnd"/>
      <w:r w:rsidRPr="00551FC9">
        <w:rPr>
          <w:color w:val="000000"/>
          <w:sz w:val="26"/>
          <w:szCs w:val="26"/>
        </w:rPr>
        <w:t xml:space="preserve"> по крайней мере 30 минут на изучение, просмотр и практику уроков.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6. Поощряйте позитивные действия. Не надо концентрировать ваше внимание только на его негативных действиях или плохом поведении.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7. Поддержите вашего ребенка, если даже он плохо сдал какой-либо экзамен или тест.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8. Если у вашего ребенка проблемы в учебе, ему необходима дополнительная помощь учителя, домашнего репетитора.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9. 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11. Чётко ставьте цели перед подростком: чего хотим добиться, какими знаниями обладать.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12. Определяйте и оглашайте сроки реализации поставленной цели (когда я это исправлю, выучу).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13. По возможности, определяйте прикладную направленность обучения. ( Зачем мне это надо знать, как я это применю в жизни?).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 xml:space="preserve">14. </w:t>
      </w:r>
      <w:proofErr w:type="gramStart"/>
      <w:r w:rsidRPr="00551FC9">
        <w:rPr>
          <w:color w:val="000000"/>
          <w:sz w:val="26"/>
          <w:szCs w:val="26"/>
        </w:rPr>
        <w:t>Чёткое</w:t>
      </w:r>
      <w:proofErr w:type="gramEnd"/>
      <w:r w:rsidRPr="00551FC9">
        <w:rPr>
          <w:color w:val="000000"/>
          <w:sz w:val="26"/>
          <w:szCs w:val="26"/>
        </w:rPr>
        <w:t xml:space="preserve"> и своевременно отслеживайте результаты деятельности собственного ребёнка в процессе всей работы (учёбы).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15. Разработайте приемы поощрения (похвала при всей семье). Хвалите за дело – стимулируйте мотивацию.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16. Позитивно, регулярно поддерживайте подростка. Доброе слово и дельный совет лучше порицания.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17. Формируйте положительный стимул для обретения новых знаний в школе.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19. Не сравнивайте результаты обучения вашего подростка с ребятами из класса, это может привести к раздражению.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20. Любите ребенка.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b/>
          <w:bCs/>
          <w:color w:val="000000"/>
          <w:sz w:val="26"/>
          <w:szCs w:val="26"/>
        </w:rPr>
        <w:lastRenderedPageBreak/>
        <w:t>Как учителям повышать учебную мотивацию школьников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1. Предоставление частичной свободы выбора 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2. Интерес и радость должны быть основными переживаниями школьнику в процессе обучения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3. При обучении необходимо учитывать запросы, интересы и устремления детей.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 xml:space="preserve">4. Самой мощный стимул в обучении «Получилось!!!» Отсутствие этого стимула, означает отсутствие смысла учебы. Нужно научить разбираться ребенка в том, что ему непонятно, начиная с малого. Одну большую задачу разбить на подзадачи так, чтобы ребенок смог самостоятельно их сделать. Если, </w:t>
      </w:r>
      <w:proofErr w:type="gramStart"/>
      <w:r w:rsidRPr="00551FC9">
        <w:rPr>
          <w:color w:val="000000"/>
          <w:sz w:val="26"/>
          <w:szCs w:val="26"/>
        </w:rPr>
        <w:t>ребенок</w:t>
      </w:r>
      <w:proofErr w:type="gramEnd"/>
      <w:r w:rsidRPr="00551FC9">
        <w:rPr>
          <w:color w:val="000000"/>
          <w:sz w:val="26"/>
          <w:szCs w:val="26"/>
        </w:rPr>
        <w:t xml:space="preserve"> в каком то виде деятельности достигнет мастерства, то внутренняя мотивация будет расти.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5. Рост уверенности в себе, своих силах способствует усилению внутренней мотивации.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6. Отмечайте достижения ребенка. Оценка его достижений поможет продолжить обучение. Например, список успехов может способствовать тому, чтобы он стал самостоятельным.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7. Не наказывать за неудачу, неудача сама по себе является наказанием. Страх и напряжённость затрудняет процесс обучения. Неудачи снижают мотивацию.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8. Для школьников важна сама личность учителя (очень часто даже скучный материал, объясняемый любимым учителем, хорошо усваивается).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9. Правильно преподносить содержание учебного материала, чтобы это было интересно.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10. Изменять методы и приемы обучения.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 xml:space="preserve">11. По возможности стараться на уроке чаще обратиться к каждому ученику, осуществляя постоянную «обратную связь» – корректировать </w:t>
      </w:r>
      <w:proofErr w:type="gramStart"/>
      <w:r w:rsidRPr="00551FC9">
        <w:rPr>
          <w:color w:val="000000"/>
          <w:sz w:val="26"/>
          <w:szCs w:val="26"/>
        </w:rPr>
        <w:t>непонятное</w:t>
      </w:r>
      <w:proofErr w:type="gramEnd"/>
      <w:r w:rsidRPr="00551FC9">
        <w:rPr>
          <w:color w:val="000000"/>
          <w:sz w:val="26"/>
          <w:szCs w:val="26"/>
        </w:rPr>
        <w:t xml:space="preserve"> или неправильно понятое.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12. Ставить оценку ученику не за отдельный ответ, а за несколько (на разных этапах урока) – вводить забытое понятие поурочного балла.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13. Постоянно и целенаправленно заниматься развитием качеств, лежащих в основе развития познавательных способностей: быстрота реакции, все виды памяти, внимание, воображение и т. д. Основная задача каждого учителя – не только научить, а и развить мышление ребенка средствами своего предмета.</w:t>
      </w:r>
      <w:r w:rsidRPr="00551FC9">
        <w:rPr>
          <w:color w:val="000000"/>
          <w:sz w:val="26"/>
          <w:szCs w:val="26"/>
        </w:rPr>
        <w:br/>
        <w:t xml:space="preserve">14. Стараться, когда </w:t>
      </w:r>
      <w:proofErr w:type="gramStart"/>
      <w:r w:rsidRPr="00551FC9">
        <w:rPr>
          <w:color w:val="000000"/>
          <w:sz w:val="26"/>
          <w:szCs w:val="26"/>
        </w:rPr>
        <w:t>это</w:t>
      </w:r>
      <w:proofErr w:type="gramEnd"/>
      <w:r w:rsidRPr="00551FC9">
        <w:rPr>
          <w:color w:val="000000"/>
          <w:sz w:val="26"/>
          <w:szCs w:val="26"/>
        </w:rPr>
        <w:t xml:space="preserve"> возможно, интегрировать знания, связывая темы своего курса как с родственными, так и другими учебными дисциплинами, обогащая знания, расширяя кругозор учащихся.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15. Всеми возможными способами пробуждать в учениках интерес к учебе – быть самим интересным, сделать интересными методы преподнесения информации и сделать интересной свою дисциплину.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 xml:space="preserve">16. Игра является мощным стимулом интереса к окружающей жизни. Казалось бы, игра — дело лишь маленьких детей. Но практика показывает, что это не так. Наибольшую эффективность игровая мотивация показывает в среднем школьном возрасте. Младшие более управляемы, старшие — взрослее и целеустремленнее. Средний же возраст как раз и надо цеплять чем-то азартным и вдохновенным. Различные возрасты диктуют </w:t>
      </w:r>
      <w:proofErr w:type="gramStart"/>
      <w:r w:rsidRPr="00551FC9">
        <w:rPr>
          <w:color w:val="000000"/>
          <w:sz w:val="26"/>
          <w:szCs w:val="26"/>
        </w:rPr>
        <w:t>совершенно различные</w:t>
      </w:r>
      <w:proofErr w:type="gramEnd"/>
      <w:r w:rsidRPr="00551FC9">
        <w:rPr>
          <w:color w:val="000000"/>
          <w:sz w:val="26"/>
          <w:szCs w:val="26"/>
        </w:rPr>
        <w:t xml:space="preserve"> игры. Связано это с теми новообразованиями, которые формируются в психике человека по мере взросления. Игры младшего возраста более линейны, младшего среднего — командные, старшего среднего — подразумевают яркую реализацию в личных поступках, в старших классах становится важным отыгрыш и реконструкция незнакомых образов, интересные и необычные модели действительности. Каждый возраст находит в игре </w:t>
      </w:r>
      <w:r w:rsidRPr="00551FC9">
        <w:rPr>
          <w:color w:val="000000"/>
          <w:sz w:val="26"/>
          <w:szCs w:val="26"/>
        </w:rPr>
        <w:lastRenderedPageBreak/>
        <w:t>свое, и в целом игровая деятельность оказывает огромный эффект в деле формирования личности человека, его знаний и мышления.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17. Создание ситуации успеха, через выполнение заданий посильных для всех учащихся, изучение нового материала с опорой на старые знания.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18. Положительный эмоциональный настрой, через создание на уроке доброжелательной атмосферы доверия и сотрудничества, яркую и эмоциональную речь учителя.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 xml:space="preserve">19. </w:t>
      </w:r>
      <w:proofErr w:type="gramStart"/>
      <w:r w:rsidRPr="00551FC9">
        <w:rPr>
          <w:color w:val="000000"/>
          <w:sz w:val="26"/>
          <w:szCs w:val="26"/>
        </w:rPr>
        <w:t>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«почему было трудно?», «что открыли, узнали на уроке?» и т.д.).</w:t>
      </w:r>
      <w:proofErr w:type="gramEnd"/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20. 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21.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«метод проб и ошибок», оказание учащимися помощи друг другу.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22. Необычная форма преподнесения материала.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23.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24.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25. Выяснить, что является причиной низкой мотивации учеников: неумение учиться или ошибки воспитательного характера. После этого поработать с проблемными сторонами.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26. В деле повышения интереса ребенка к учебному процессу очень важен контакт с ребенком и доверительная атмосфера.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27. Создание атмосферы энтузиазма, оптимизма и веры детей в свои способности и возможности.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28. Применяйте новые информационные технологии.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29. Игра является самым сильным мотивирующим фактором, который удовлетворяет потребность школьников в новизне изучаемого материала и разнообразии выполняемых упражнений. Игра, а именно, ролевая игра дает широкие возможности для активизации учебного процесса.</w:t>
      </w:r>
    </w:p>
    <w:p w:rsidR="00801EC4" w:rsidRPr="00551FC9" w:rsidRDefault="00801EC4" w:rsidP="00551FC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551FC9">
        <w:rPr>
          <w:color w:val="000000"/>
          <w:sz w:val="26"/>
          <w:szCs w:val="26"/>
        </w:rPr>
        <w:t>30. Уважайте личность каждого ребенка.</w:t>
      </w:r>
    </w:p>
    <w:p w:rsidR="00AA2F13" w:rsidRPr="00801EC4" w:rsidRDefault="00AA2F13" w:rsidP="00801E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A2F13" w:rsidRPr="00801EC4" w:rsidSect="00801EC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EC4"/>
    <w:rsid w:val="00352F05"/>
    <w:rsid w:val="00551FC9"/>
    <w:rsid w:val="00801EC4"/>
    <w:rsid w:val="00AA2F13"/>
    <w:rsid w:val="00EC2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2184</Words>
  <Characters>12452</Characters>
  <Application>Microsoft Office Word</Application>
  <DocSecurity>0</DocSecurity>
  <Lines>103</Lines>
  <Paragraphs>29</Paragraphs>
  <ScaleCrop>false</ScaleCrop>
  <Company/>
  <LinksUpToDate>false</LinksUpToDate>
  <CharactersWithSpaces>14607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</cp:revision>
  <dcterms:created xsi:type="dcterms:W3CDTF">2021-05-26T08:21:00Z</dcterms:created>
  <dcterms:modified xsi:type="dcterms:W3CDTF">2021-05-28T15:30:00Z</dcterms:modified>
</cp:coreProperties>
</file>