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4E" w:rsidRPr="00570F04" w:rsidRDefault="00F363EA" w:rsidP="00783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488.25pt">
            <v:imagedata r:id="rId7" o:title=""/>
          </v:shape>
        </w:pict>
      </w:r>
    </w:p>
    <w:p w:rsidR="00A042C0" w:rsidRPr="0032167D" w:rsidRDefault="00A042C0" w:rsidP="00A042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  </w:t>
      </w:r>
      <w:r w:rsidR="008D0E0D" w:rsidRPr="0032167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обучающимся с высоким риском </w:t>
      </w:r>
      <w:proofErr w:type="spellStart"/>
      <w:r w:rsidR="008D0E0D" w:rsidRPr="0032167D">
        <w:rPr>
          <w:rFonts w:ascii="Times New Roman" w:eastAsia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32167D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стоит отнести категории тех обучающихся, которые имеют низкий уровень мотивации к учебной деятельности,  отклонения от норм поведения,  социально  опасную ситуацию дома.</w:t>
      </w:r>
    </w:p>
    <w:p w:rsidR="00A042C0" w:rsidRPr="0032167D" w:rsidRDefault="00A042C0" w:rsidP="00A042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7D">
        <w:rPr>
          <w:rFonts w:ascii="Times New Roman" w:eastAsia="Times New Roman" w:hAnsi="Times New Roman"/>
          <w:sz w:val="24"/>
          <w:szCs w:val="24"/>
          <w:lang w:eastAsia="ru-RU"/>
        </w:rPr>
        <w:t>Педагогам все труднее и труднее противостоять негативному влиянию, оказываемому на обучающихся из внешней среды.</w:t>
      </w:r>
    </w:p>
    <w:p w:rsidR="008D0E0D" w:rsidRPr="0032167D" w:rsidRDefault="008D0E0D" w:rsidP="008D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0D" w:rsidRPr="0032167D" w:rsidRDefault="008D0E0D" w:rsidP="008D0E0D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32167D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Цель по</w:t>
      </w:r>
      <w:r w:rsidR="00F47E73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дпро</w:t>
      </w:r>
      <w:r w:rsidRPr="0032167D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граммы: </w:t>
      </w:r>
      <w:r w:rsidRPr="0032167D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выявление  причин снижения успеваемости обучающихся, принятие комплексных мер, направленных на повышение качества образования.</w:t>
      </w:r>
    </w:p>
    <w:p w:rsidR="008D0E0D" w:rsidRPr="0032167D" w:rsidRDefault="008D0E0D" w:rsidP="008D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E0D" w:rsidRPr="0032167D" w:rsidRDefault="008D0E0D" w:rsidP="008D0E0D">
      <w:pPr>
        <w:spacing w:after="104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167D">
        <w:rPr>
          <w:rFonts w:ascii="Times New Roman" w:hAnsi="Times New Roman"/>
          <w:b/>
          <w:sz w:val="24"/>
          <w:szCs w:val="24"/>
        </w:rPr>
        <w:t>Задачи:</w:t>
      </w:r>
    </w:p>
    <w:p w:rsidR="008D0E0D" w:rsidRPr="0032167D" w:rsidRDefault="008D0E0D" w:rsidP="008D0E0D">
      <w:pPr>
        <w:spacing w:after="104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7D">
        <w:rPr>
          <w:rFonts w:ascii="Times New Roman" w:eastAsia="Times New Roman" w:hAnsi="Times New Roman"/>
          <w:sz w:val="24"/>
          <w:szCs w:val="24"/>
          <w:lang w:eastAsia="ru-RU"/>
        </w:rPr>
        <w:t>1. Создать условия для эффективного обучения и развития обучающихся с низкими учебными возможностями, освоения базовых программ.</w:t>
      </w:r>
    </w:p>
    <w:p w:rsidR="008D0E0D" w:rsidRPr="0032167D" w:rsidRDefault="008D0E0D" w:rsidP="008D0E0D">
      <w:pPr>
        <w:spacing w:after="104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7D">
        <w:rPr>
          <w:rFonts w:ascii="Times New Roman" w:eastAsia="Times New Roman" w:hAnsi="Times New Roman"/>
          <w:sz w:val="24"/>
          <w:szCs w:val="24"/>
          <w:lang w:eastAsia="ru-RU"/>
        </w:rPr>
        <w:t>2.Обеспечить психологический комфорт обучающихся, ситуацию успеха в обучении.</w:t>
      </w:r>
    </w:p>
    <w:p w:rsidR="008D0E0D" w:rsidRPr="0032167D" w:rsidRDefault="008D0E0D" w:rsidP="008D0E0D">
      <w:pPr>
        <w:spacing w:after="104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7D">
        <w:rPr>
          <w:rFonts w:ascii="Times New Roman" w:eastAsia="Times New Roman" w:hAnsi="Times New Roman"/>
          <w:sz w:val="24"/>
          <w:szCs w:val="24"/>
          <w:lang w:eastAsia="ru-RU"/>
        </w:rPr>
        <w:t>3. Реализовывать дифференцированный подход в педагогическом общении и деятельности на уроках и во внеурочной работе.</w:t>
      </w:r>
    </w:p>
    <w:p w:rsidR="008D0E0D" w:rsidRPr="0032167D" w:rsidRDefault="008D0E0D" w:rsidP="008D0E0D">
      <w:pPr>
        <w:spacing w:after="104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7D">
        <w:rPr>
          <w:rFonts w:ascii="Times New Roman" w:eastAsia="Times New Roman" w:hAnsi="Times New Roman"/>
          <w:sz w:val="24"/>
          <w:szCs w:val="24"/>
          <w:lang w:eastAsia="ru-RU"/>
        </w:rPr>
        <w:t>4. Сформировать умения и навыки учебной деятельности у обучающихся с низкими возможностями, развивать навыки самообучения, самовоспитания, самореализации.</w:t>
      </w:r>
    </w:p>
    <w:p w:rsidR="008D0E0D" w:rsidRDefault="008D0E0D" w:rsidP="008D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7D">
        <w:rPr>
          <w:rFonts w:ascii="Times New Roman" w:eastAsia="Times New Roman" w:hAnsi="Times New Roman"/>
          <w:sz w:val="24"/>
          <w:szCs w:val="24"/>
          <w:lang w:eastAsia="ru-RU"/>
        </w:rPr>
        <w:t>5.Отслеживать динамику развития слабоуспевающих обучающихся.</w:t>
      </w:r>
    </w:p>
    <w:p w:rsidR="001231DC" w:rsidRPr="0032167D" w:rsidRDefault="001231DC" w:rsidP="008D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A0" w:firstRow="1" w:lastRow="0" w:firstColumn="1" w:lastColumn="0" w:noHBand="1" w:noVBand="1"/>
      </w:tblPr>
      <w:tblGrid>
        <w:gridCol w:w="1948"/>
        <w:gridCol w:w="2268"/>
        <w:gridCol w:w="2240"/>
        <w:gridCol w:w="1949"/>
        <w:gridCol w:w="2008"/>
        <w:gridCol w:w="2166"/>
        <w:gridCol w:w="1348"/>
        <w:gridCol w:w="1691"/>
      </w:tblGrid>
      <w:tr w:rsidR="00706ECE" w:rsidRPr="00D765BA" w:rsidTr="001231DC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7E73" w:rsidRPr="00D765BA" w:rsidRDefault="00F47E73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7E73" w:rsidRPr="00D765BA" w:rsidRDefault="00F47E73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0B64" w:rsidRPr="00D765BA" w:rsidRDefault="00F47E73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Планируемый результат, </w:t>
            </w:r>
          </w:p>
          <w:p w:rsidR="00F47E73" w:rsidRPr="00D765BA" w:rsidRDefault="00F47E73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E73" w:rsidRPr="00D765BA" w:rsidRDefault="00F47E73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B64" w:rsidRPr="00D765BA" w:rsidRDefault="00F47E73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Методы </w:t>
            </w:r>
          </w:p>
          <w:p w:rsidR="00F47E73" w:rsidRPr="00D765BA" w:rsidRDefault="00F47E73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сбора информации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E73" w:rsidRPr="00D765BA" w:rsidRDefault="00F47E73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эффективности принятых мер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E73" w:rsidRPr="00D765BA" w:rsidRDefault="00F47E73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0D" w:rsidRPr="00D765BA" w:rsidRDefault="00F47E73" w:rsidP="007F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</w:p>
          <w:p w:rsidR="00F47E73" w:rsidRPr="00D765BA" w:rsidRDefault="00F47E73" w:rsidP="007F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65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06ECE" w:rsidRPr="00D765BA" w:rsidTr="001231DC"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F47E73" w:rsidP="001231DC">
            <w:pPr>
              <w:spacing w:after="0" w:line="240" w:lineRule="auto"/>
              <w:ind w:right="-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в соответствии с принципами </w:t>
            </w:r>
          </w:p>
          <w:p w:rsidR="00F47E73" w:rsidRPr="00D765BA" w:rsidRDefault="001231DC" w:rsidP="001231DC">
            <w:pPr>
              <w:spacing w:after="0" w:line="240" w:lineRule="auto"/>
              <w:ind w:right="-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дифференциации и </w:t>
            </w:r>
            <w:proofErr w:type="spellStart"/>
            <w:r w:rsidR="00F47E73"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47E73"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изации</w:t>
            </w:r>
            <w:proofErr w:type="spellEnd"/>
          </w:p>
          <w:p w:rsidR="001231DC" w:rsidRPr="00D765BA" w:rsidRDefault="001231DC" w:rsidP="001231DC">
            <w:pPr>
              <w:spacing w:after="0" w:line="240" w:lineRule="auto"/>
              <w:ind w:right="-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F47E73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индивидуальных  способностей и у</w:t>
            </w:r>
            <w:r w:rsidR="001231DC"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чебных возможностей обучающихся:</w:t>
            </w:r>
          </w:p>
          <w:p w:rsidR="00F47E73" w:rsidRPr="00D765BA" w:rsidRDefault="001231DC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 Бурдона,</w:t>
            </w:r>
          </w:p>
          <w:p w:rsidR="001231DC" w:rsidRPr="00D765BA" w:rsidRDefault="001231DC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исследование по методике 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Кооса</w:t>
            </w:r>
            <w:proofErr w:type="spellEnd"/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7E73" w:rsidRPr="00D765BA" w:rsidRDefault="00D72080" w:rsidP="001231DC">
            <w:pPr>
              <w:spacing w:after="0" w:line="240" w:lineRule="auto"/>
              <w:ind w:right="-13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Получить оперативную информацию. Данные диагностик</w:t>
            </w:r>
            <w:r w:rsidR="001231DC" w:rsidRPr="00D765BA">
              <w:rPr>
                <w:rFonts w:ascii="Times New Roman" w:hAnsi="Times New Roman"/>
                <w:sz w:val="24"/>
                <w:szCs w:val="24"/>
              </w:rPr>
              <w:t>. Р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екомендации психолога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F47E73"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работы с обучающимися с высоким риском </w:t>
            </w:r>
            <w:proofErr w:type="spellStart"/>
            <w:r w:rsidR="00F47E73"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="00F47E73"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E73" w:rsidRPr="00D765BA" w:rsidRDefault="001231DC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диагностики</w:t>
            </w:r>
            <w:r w:rsidR="00690346" w:rsidRPr="00D76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E73" w:rsidRPr="00D765BA" w:rsidRDefault="00D72080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Анкетирование, беседа, психолого-педагогические наблюдения</w:t>
            </w:r>
            <w:r w:rsidR="001231DC" w:rsidRPr="00D765BA">
              <w:rPr>
                <w:rFonts w:ascii="Times New Roman" w:hAnsi="Times New Roman"/>
                <w:sz w:val="24"/>
                <w:szCs w:val="24"/>
              </w:rPr>
              <w:t xml:space="preserve"> и диагностика.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E73" w:rsidRPr="00D765BA" w:rsidRDefault="001231DC" w:rsidP="001231D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Наличие базы данных  обучающихся с объективно высоким риском учебной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E73" w:rsidRPr="00D765BA" w:rsidRDefault="001231DC" w:rsidP="00123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2020 г., сентябрь 2021 г.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E73" w:rsidRPr="00D765BA" w:rsidRDefault="00F47E73" w:rsidP="001231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заместители директора по УВР, ВР, психолог</w:t>
            </w:r>
          </w:p>
        </w:tc>
      </w:tr>
      <w:tr w:rsidR="001231DC" w:rsidRPr="00D765BA" w:rsidTr="009D5C48">
        <w:trPr>
          <w:trHeight w:val="3980"/>
        </w:trPr>
        <w:tc>
          <w:tcPr>
            <w:tcW w:w="194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1231DC" w:rsidP="001231DC">
            <w:pPr>
              <w:spacing w:after="0" w:line="240" w:lineRule="auto"/>
              <w:ind w:right="-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1231DC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Сопоставление базы данных учеников с рисками в обучении  по итогам прошедшего года с результатами входных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контрольно-диагностических работ (КДР) 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1231DC" w:rsidP="001231D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Получить объективную информацию.</w:t>
            </w:r>
          </w:p>
          <w:p w:rsidR="001231DC" w:rsidRPr="00D765BA" w:rsidRDefault="001231DC" w:rsidP="001231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Отчёт по классам по итогам КДР (ФИО – инд. пробелы в ЗУН), справка.  </w:t>
            </w:r>
          </w:p>
          <w:p w:rsidR="001231DC" w:rsidRPr="00D765BA" w:rsidRDefault="001231DC" w:rsidP="001231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Актуальная база данных обучающихся с высоким риском учебной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after="0" w:line="240" w:lineRule="auto"/>
              <w:ind w:right="-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достижения планируемых образовательных результатов </w:t>
            </w:r>
          </w:p>
          <w:p w:rsidR="001231DC" w:rsidRPr="00D765BA" w:rsidRDefault="001231DC" w:rsidP="001231DC">
            <w:pPr>
              <w:spacing w:after="0" w:line="240" w:lineRule="auto"/>
              <w:ind w:right="-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итоговых контрольных работ за прошедший год и входных КДР на начало нового уч. года.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1DC" w:rsidRPr="00D765BA" w:rsidRDefault="001231DC" w:rsidP="001231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Анкетирование (анализ причин неуспеваемости обучающихся) приложение 1.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Наличие актуальной базы данных  обучающихся с высоким риском учебной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с указанием индивидуальных учебных дефицитов</w:t>
            </w:r>
          </w:p>
          <w:p w:rsidR="001231DC" w:rsidRPr="00D765BA" w:rsidRDefault="001231DC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2020, 2021 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 учителя-предметники</w:t>
            </w:r>
          </w:p>
        </w:tc>
      </w:tr>
      <w:tr w:rsidR="001231DC" w:rsidRPr="00D765BA" w:rsidTr="001231DC">
        <w:tc>
          <w:tcPr>
            <w:tcW w:w="194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1231DC" w:rsidP="001231DC">
            <w:pPr>
              <w:spacing w:after="0" w:line="240" w:lineRule="auto"/>
              <w:ind w:right="-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1231DC" w:rsidP="0012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и реализация методов и приёмов  обучения в соответствии с доминирующими способностями обучающихся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1231DC" w:rsidP="001231D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Достижение оптимальных образовательных результатов. </w:t>
            </w:r>
          </w:p>
          <w:p w:rsidR="001231DC" w:rsidRPr="00D765BA" w:rsidRDefault="001231DC" w:rsidP="001231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Справка по итогам окончания 2020-2021 учебного года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after="0" w:line="240" w:lineRule="auto"/>
              <w:ind w:right="-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эффективных образовательных методик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</w:t>
            </w:r>
            <w:r w:rsidR="006D786C"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анализ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уроков,  собеседование, анализ результатов промежуточной и итоговой аттестации обучающихся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Рост доли обучающихся, успевающих на «4» и «5» по итогам 2020-2021 уч. года, на 20%</w:t>
            </w:r>
          </w:p>
          <w:p w:rsidR="001231DC" w:rsidRPr="00D765BA" w:rsidRDefault="001231DC" w:rsidP="0012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Доля выпускников, которые успешно освоят общеобразовательную программу и пройдут ГИА-9  в 2021 г., составит 100%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231DC" w:rsidRPr="00D765BA" w:rsidTr="001231DC">
        <w:trPr>
          <w:trHeight w:val="1156"/>
        </w:trPr>
        <w:tc>
          <w:tcPr>
            <w:tcW w:w="19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1231DC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1231D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совет "Приемы организации 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диф-ференцированного</w:t>
            </w:r>
            <w:proofErr w:type="spellEnd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обучения"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1DC" w:rsidRPr="00D765BA" w:rsidRDefault="001231DC" w:rsidP="003269FF">
            <w:pPr>
              <w:pStyle w:val="17PRIL-tabl-txt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Регулярно использовать приемы организации </w:t>
            </w:r>
            <w:proofErr w:type="spellStart"/>
            <w:r w:rsidRPr="00D765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дифференциро</w:t>
            </w:r>
            <w:proofErr w:type="spellEnd"/>
            <w:r w:rsidRPr="00D765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1231DC" w:rsidRPr="00D765BA" w:rsidRDefault="001231DC" w:rsidP="003269FF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5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ванного обучения</w:t>
            </w:r>
            <w:r w:rsidRPr="00D765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практической деятельности.</w:t>
            </w:r>
          </w:p>
          <w:p w:rsidR="001231DC" w:rsidRPr="00D765BA" w:rsidRDefault="001231DC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педсовета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ED386D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65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Внедрение эффективных образовательных методик.</w:t>
            </w:r>
          </w:p>
          <w:p w:rsidR="001231DC" w:rsidRPr="00D765BA" w:rsidRDefault="001231DC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</w:t>
            </w:r>
            <w:r w:rsidR="006D786C"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анализ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уроков, собеседование, изучение технологических карт уроков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12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Доля педагогов, начавших применять приёмы дифференцирован-</w:t>
            </w:r>
          </w:p>
          <w:p w:rsidR="001231DC" w:rsidRPr="00D765BA" w:rsidRDefault="001231D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 обучения, рекомендованные на педагогическом совете, составит </w:t>
            </w:r>
            <w:r w:rsidR="006D786C" w:rsidRPr="00D765BA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2021 г.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DC" w:rsidRPr="00D765BA" w:rsidRDefault="001231DC" w:rsidP="007F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 директора по УВР, ВР</w:t>
            </w:r>
          </w:p>
        </w:tc>
      </w:tr>
      <w:tr w:rsidR="009D5C48" w:rsidRPr="00D765BA" w:rsidTr="009D5C48">
        <w:trPr>
          <w:trHeight w:val="501"/>
        </w:trPr>
        <w:tc>
          <w:tcPr>
            <w:tcW w:w="194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75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1231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 образовательном процессе памяток и рекомендаций по работе со слабоуспевающими обучающимися.</w:t>
            </w:r>
          </w:p>
        </w:tc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1231DC">
            <w:pPr>
              <w:shd w:val="clear" w:color="auto" w:fill="FFFFFF"/>
              <w:spacing w:after="0" w:line="240" w:lineRule="auto"/>
              <w:ind w:left="11" w:hanging="11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Отбор методов стимулирования обучающихся </w:t>
            </w:r>
          </w:p>
          <w:p w:rsidR="009D5C48" w:rsidRPr="00D765BA" w:rsidRDefault="009D5C48" w:rsidP="001231DC">
            <w:pPr>
              <w:pStyle w:val="17PRIL-tabl-txt"/>
              <w:ind w:right="-133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iCs/>
                <w:color w:val="auto"/>
                <w:spacing w:val="6"/>
                <w:sz w:val="24"/>
                <w:szCs w:val="24"/>
              </w:rPr>
              <w:t xml:space="preserve">в целях предупреждения </w:t>
            </w:r>
            <w:r w:rsidRPr="00D765BA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отставания и неуспеваемости (приложение 5). </w:t>
            </w:r>
            <w:r w:rsidRPr="00D765BA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>Справка по результатам административного контроля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1231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>-кого мастерства</w:t>
            </w:r>
          </w:p>
        </w:tc>
        <w:tc>
          <w:tcPr>
            <w:tcW w:w="2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ind w:left="-41" w:right="-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Посещение </w:t>
            </w:r>
            <w:r w:rsidR="006D786C" w:rsidRPr="00D765B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и анализ </w:t>
            </w:r>
            <w:r w:rsidRPr="00D765B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уроков, наблюдение, собеседование. Анализ </w:t>
            </w:r>
            <w:proofErr w:type="spellStart"/>
            <w:r w:rsidRPr="00D765B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технол</w:t>
            </w:r>
            <w:proofErr w:type="spellEnd"/>
            <w:r w:rsidRPr="00D765B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. карт уроков на предмет использования памяток и рекомендаций.</w:t>
            </w:r>
          </w:p>
        </w:tc>
        <w:tc>
          <w:tcPr>
            <w:tcW w:w="21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hd w:val="clear" w:color="auto" w:fill="FFFFFF"/>
              <w:spacing w:after="0" w:line="240" w:lineRule="auto"/>
              <w:ind w:left="-41" w:right="-145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применяющих рекомендованные </w:t>
            </w:r>
            <w:r w:rsidRPr="00D765B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методы стимулирования обучающихся </w:t>
            </w:r>
          </w:p>
          <w:p w:rsidR="009D5C48" w:rsidRPr="00D765BA" w:rsidRDefault="009D5C48" w:rsidP="009D5C48">
            <w:pPr>
              <w:ind w:left="-41" w:right="-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в целях предупреждения </w:t>
            </w:r>
            <w:r w:rsidRPr="00D765B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отставания и неуспеваемости</w:t>
            </w:r>
          </w:p>
        </w:tc>
        <w:tc>
          <w:tcPr>
            <w:tcW w:w="13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1231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1231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 по УВР, ВР, учителя-предметники</w:t>
            </w:r>
          </w:p>
        </w:tc>
      </w:tr>
      <w:tr w:rsidR="009D5C48" w:rsidRPr="00D765BA" w:rsidTr="009D5C48">
        <w:trPr>
          <w:trHeight w:val="2559"/>
        </w:trPr>
        <w:tc>
          <w:tcPr>
            <w:tcW w:w="19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D2434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1C2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C48" w:rsidRPr="00D765BA" w:rsidTr="009D5C48">
        <w:trPr>
          <w:trHeight w:val="20"/>
        </w:trPr>
        <w:tc>
          <w:tcPr>
            <w:tcW w:w="19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D2434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1C2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C48" w:rsidRPr="00D765BA" w:rsidTr="009D5C48">
        <w:trPr>
          <w:trHeight w:val="153"/>
        </w:trPr>
        <w:tc>
          <w:tcPr>
            <w:tcW w:w="19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психолого-педагогической работы с родителями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слабоуспеваю-щих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ind w:left="-20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Работа с родителями:</w:t>
            </w:r>
          </w:p>
          <w:p w:rsidR="009D5C48" w:rsidRPr="00D765BA" w:rsidRDefault="009D5C48" w:rsidP="009D5C48">
            <w:pPr>
              <w:spacing w:after="0" w:line="240" w:lineRule="auto"/>
              <w:ind w:lef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• родительские собрания </w:t>
            </w:r>
          </w:p>
          <w:p w:rsidR="009D5C48" w:rsidRPr="00D765BA" w:rsidRDefault="009D5C48" w:rsidP="009D5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• собеседования с родителями;</w:t>
            </w:r>
          </w:p>
          <w:p w:rsidR="009D5C48" w:rsidRPr="00D765BA" w:rsidRDefault="009D5C48" w:rsidP="009D5C48">
            <w:pPr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• обсуждение рекомендаций по оказанию помощи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со стороны родителей слабоуспевающим детям,</w:t>
            </w:r>
          </w:p>
          <w:p w:rsidR="009D5C48" w:rsidRPr="00D765BA" w:rsidRDefault="009D5C48" w:rsidP="009D5C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 • предоставление памяток для  родителей.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5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Обсудить затруднения, препятствующие усвоению материала учениками с высокими рисками в обучении.  Обеспечить единство действий </w:t>
            </w:r>
            <w:r w:rsidRPr="00D765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семьи и школы по повышению качества образования.</w:t>
            </w:r>
          </w:p>
          <w:p w:rsidR="009D5C48" w:rsidRPr="00D765BA" w:rsidRDefault="009D5C48" w:rsidP="009D5C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t>Конспекты родительских собраний, памятки, рекомендации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>. Охват родительского контингента консультационной поддержкой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Качество взаимодействия семьи и школы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Анализ удовлетворён-</w:t>
            </w:r>
          </w:p>
          <w:p w:rsidR="009D5C48" w:rsidRPr="00D765BA" w:rsidRDefault="009D5C48" w:rsidP="009D5C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родителей качеством условий образования в ОО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5BA">
              <w:rPr>
                <w:rFonts w:ascii="Times New Roman" w:hAnsi="Times New Roman"/>
              </w:rPr>
              <w:t xml:space="preserve">Не менее 50% родителей (законных представителей) включено в различные формы активного взаимодействия со школой (через участие в решении текущих проблем, </w:t>
            </w:r>
            <w:r w:rsidRPr="00D765BA">
              <w:rPr>
                <w:rFonts w:ascii="Times New Roman" w:hAnsi="Times New Roman"/>
              </w:rPr>
              <w:lastRenderedPageBreak/>
              <w:t xml:space="preserve">участие в общешкольных мероприятиях). </w:t>
            </w:r>
          </w:p>
          <w:p w:rsidR="009D5C48" w:rsidRPr="00D765BA" w:rsidRDefault="009D5C48" w:rsidP="009D5C4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 раз </w:t>
            </w:r>
          </w:p>
          <w:p w:rsidR="009D5C48" w:rsidRPr="00D765BA" w:rsidRDefault="009D5C48" w:rsidP="009D5C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t>в четверть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Психолог, заместители директора по УВР и ВР, классные руководители</w:t>
            </w:r>
          </w:p>
        </w:tc>
      </w:tr>
      <w:tr w:rsidR="009D5C48" w:rsidRPr="00D765BA" w:rsidTr="001231DC"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условий для формирования механизмов самообучения и активизации положительных мотивов учебной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ситуаций успеха на уроках и во внеурочной деятельности. </w:t>
            </w: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t>Карточки, дидактический материал, разработки уроков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184E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</w:pPr>
            <w:r w:rsidRPr="00D765BA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Повысить активность обучающихся на уроке </w:t>
            </w:r>
            <w:r w:rsidRPr="00D765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во внеурочной деятельности</w:t>
            </w:r>
            <w:r w:rsidRPr="00D765BA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. </w:t>
            </w:r>
          </w:p>
          <w:p w:rsidR="009D5C48" w:rsidRPr="00D765BA" w:rsidRDefault="009D5C48" w:rsidP="009D184E">
            <w:pPr>
              <w:pStyle w:val="17PRIL-tabl-txt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Динамика предметных результатов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Индивидуальные образовательные достижения обучающихся. Количество учеников, повысивших учебную мотивацию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D5C48" w:rsidRPr="00D765BA" w:rsidTr="001231DC">
        <w:tc>
          <w:tcPr>
            <w:tcW w:w="194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Учёт индивидуальных особенностей познавательных процессов и личностных интересов обучающихся с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низкими учебными возможностями. Развитие системы внеурочной деятельности и доп. образования.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ind w:right="-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Выявить интересы обучающихся с высоким риском в обучении, привлечь их к занятиям по интересам (достичь 100%-ного охвата). 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Повысить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психологическую мотивацию к учению, развитию мышления, внимания и памяти.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внеурочной деятельности и доп. образования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ind w:right="-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занятий в рамках внеурочной деятельности и доп. образования.</w:t>
            </w:r>
          </w:p>
          <w:p w:rsidR="009D5C48" w:rsidRPr="00D765BA" w:rsidRDefault="009D5C48" w:rsidP="009D5C48">
            <w:pPr>
              <w:spacing w:after="0" w:line="240" w:lineRule="auto"/>
              <w:ind w:right="-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Собеседование. Изучение документации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(журналов 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</w:t>
            </w:r>
            <w:proofErr w:type="spellEnd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доп. образования)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100% -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охват 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с высоким риском учебной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внеурочной </w:t>
            </w:r>
          </w:p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деятельностью и доп. образованием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Психолог, заместители директора по УВР и ВР, классные руководители</w:t>
            </w:r>
          </w:p>
        </w:tc>
      </w:tr>
      <w:tr w:rsidR="009D5C48" w:rsidRPr="00D765BA" w:rsidTr="001231DC">
        <w:tc>
          <w:tcPr>
            <w:tcW w:w="194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семинар для учителей "Система работы со слабоуспевающими обучающимися через повышение учебной мотивации".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Освоить отдельные приёмы повышения учебной мотивации. Мастер-класс «Использование игровых технологий со слабоуспевающими учениками на уроках русского языка» (сценарий).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65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Внедрение эффективных образовательных методик.</w:t>
            </w:r>
          </w:p>
          <w:p w:rsidR="009D5C48" w:rsidRPr="00D765BA" w:rsidRDefault="009D5C48" w:rsidP="009D5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Посещение </w:t>
            </w:r>
            <w:r w:rsidR="006D786C" w:rsidRPr="00D765B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и анализ </w:t>
            </w:r>
            <w:r w:rsidRPr="00D765B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уроков, наблюдение, собеседование. Анализ технологических карт уроков.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Доля педагогов, начавших применять рекомендованные  приёмы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повышения учебной мотивации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 xml:space="preserve">  после участия в педагогическом семинаре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2021 г.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заместители директора по УВР, ВР, учителя-предметники</w:t>
            </w:r>
          </w:p>
        </w:tc>
      </w:tr>
      <w:tr w:rsidR="009D5C48" w:rsidRPr="00D765BA" w:rsidTr="001231DC">
        <w:tc>
          <w:tcPr>
            <w:tcW w:w="19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на уроке алгоритмов помощи неуспевающим. Организация  индивидуальной помощи слабоуспевающим обучающимся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601D4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5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Повысить интерес к изучаемым в школе предметам.</w:t>
            </w:r>
          </w:p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Использование приемов оказания помощи неуспевающему, слабоуспевающему обучающемуся на всех этапах урока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(Приложение 3)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Динамика предметных результатов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</w:t>
            </w:r>
            <w:r w:rsidR="006D786C"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анализ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уроков, наблюдение, собеседование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с рисками учебной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>,  имеющих положительную динамику образовательных результатов.</w:t>
            </w:r>
          </w:p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Наличие положительных отзывов учеников.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D5C48" w:rsidRPr="00D765BA" w:rsidTr="001231DC">
        <w:tc>
          <w:tcPr>
            <w:tcW w:w="19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внеурочных дополнительных занятий по подготовке к ОГЭ, ВПР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Справка по </w:t>
            </w: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результатам ВПР, протоколы ОГЭ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достижения планируемых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оразовательных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результатов.</w:t>
            </w:r>
          </w:p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ГИА, ВПР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D72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100%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успешно освоят общеобразовательную программу и пройдут государственную итоговую аттестацию.</w:t>
            </w:r>
          </w:p>
          <w:p w:rsidR="009D5C48" w:rsidRPr="00D765BA" w:rsidRDefault="009D5C48" w:rsidP="009D5C48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Наличие положительной динамики среднего балла ОГЭ по математике в </w:t>
            </w:r>
          </w:p>
          <w:p w:rsidR="009D5C48" w:rsidRPr="00D765BA" w:rsidRDefault="009D5C48" w:rsidP="009D5C48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2021 г.  </w:t>
            </w:r>
          </w:p>
          <w:p w:rsidR="009D5C48" w:rsidRPr="00D765BA" w:rsidRDefault="009D5C48" w:rsidP="009D5C48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Доля обучающихся, выполнявших ВПР и подтвердивших свои отметки по журналу за 3 четверть 2021 года, составит 90-100%.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неделю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C48" w:rsidRPr="00D765BA" w:rsidRDefault="009D5C48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Учителя-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6D786C" w:rsidRPr="00D765BA" w:rsidTr="006D786C">
        <w:trPr>
          <w:trHeight w:val="2790"/>
        </w:trPr>
        <w:tc>
          <w:tcPr>
            <w:tcW w:w="19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Проведение консультаций для обучающихся по подготовке домашних заданий «Час поддержки»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Формирование веры ребенка в себя, повышение уровня самооценки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Внедрение системы поддержки обучающихся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 xml:space="preserve"> в подготовке домашних заданий «Час поддержки».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ind w:right="-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организации образовательного процесса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t>Анализ документации (журнала учета консультаций, тетрадей учеников), собеседование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 xml:space="preserve"> с высокими рисками в обучении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выполняющих домашние задания ежедневно,  полно, составит 100%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D786C" w:rsidRPr="00D765BA" w:rsidTr="009D5C48">
        <w:trPr>
          <w:trHeight w:val="3357"/>
        </w:trPr>
        <w:tc>
          <w:tcPr>
            <w:tcW w:w="19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Отслеживание регулярности и качества выполнения домашних заданий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Получить оперативную информацию о выполнении домашних работ обучающимися с высоким риском в обучении. </w:t>
            </w:r>
          </w:p>
          <w:p w:rsidR="006D786C" w:rsidRPr="00D765BA" w:rsidRDefault="006D786C" w:rsidP="006D786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Лист контроля выполнения  учащимися  домашних  заданий (приложение 2)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ind w:right="-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организации образовательного процесса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тетрадей, собеседование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с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 xml:space="preserve"> высокими рисками в обучении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выполняющих домашние задания ежедневно и  полно, составит 90-100%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D786C" w:rsidRPr="00D765BA" w:rsidTr="009D5C48">
        <w:trPr>
          <w:trHeight w:val="3130"/>
        </w:trPr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возможностей для самореализации обучающихся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обучающихся в активную проектную и исследовательскую деятельность.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Повысить интерес к изучаемым в школе предметам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D01204">
            <w:pPr>
              <w:pStyle w:val="17PRIL-tabl-txt"/>
              <w:spacing w:line="240" w:lineRule="auto"/>
              <w:ind w:left="-108" w:right="-107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65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Внедрение эффективных образовательных методик.</w:t>
            </w:r>
          </w:p>
          <w:p w:rsidR="006D786C" w:rsidRPr="00D765BA" w:rsidRDefault="006D786C" w:rsidP="007540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изучение качества выполненных проектных работ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3F76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с высокими рисками в обучении,  принявших участие в проектной творческой и исследовательской деятельности ,= 80%.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F4C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</w:tr>
      <w:tr w:rsidR="006D786C" w:rsidRPr="00D765BA" w:rsidTr="001231DC">
        <w:tc>
          <w:tcPr>
            <w:tcW w:w="19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Посильные поручения, повышающие статус ребенка в коллективе.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9D5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Формирование веры ребенка в себя, повышение уровня самооценки</w:t>
            </w: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 xml:space="preserve">с высокими рисками 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через общественные поручения в классе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Внедрение эффективных воспитательных методик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BB38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с высокими рисками в обучении,  повысившими свой статус и самооценку в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6D786C" w:rsidRPr="00D765BA" w:rsidTr="001231DC"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условий для понимания обучающимися своих индивидуальных особенностей и их коррекции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психологических тренингов, классных часов, службы психологического консультирования обучающихся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психологических затруднений обучающихся. Разработки классных часов.</w:t>
            </w:r>
            <w:r w:rsidRPr="00D765BA">
              <w:rPr>
                <w:rFonts w:ascii="Times New Roman" w:hAnsi="Times New Roman"/>
                <w:sz w:val="24"/>
                <w:szCs w:val="24"/>
              </w:rPr>
              <w:t xml:space="preserve"> Охват обучающихся с учебной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неуспешностью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  психолого-педагогическим сопровождением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психолого-педагогического сопровождения обучающихся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A9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Внутренний мониторинг</w:t>
            </w:r>
          </w:p>
          <w:p w:rsidR="006D786C" w:rsidRPr="00D765BA" w:rsidRDefault="006D786C" w:rsidP="00A90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Доля обучающихся с образовательной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неуспешностью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>,   охваченных психолого-педагогическим сопровождением, составит 100%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6D786C" w:rsidRPr="00D765BA" w:rsidTr="006D786C">
        <w:tc>
          <w:tcPr>
            <w:tcW w:w="19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реализация программы педагогической поддержки учеников с рисками учебной 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Использование алгоритма работы по формированию положительного отношения к </w:t>
            </w:r>
            <w:r w:rsidRPr="00D765BA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учению </w:t>
            </w:r>
            <w:r w:rsidRPr="00D765B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 </w:t>
            </w:r>
            <w:r w:rsidRPr="00D765BA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неуспевающих школьников (приложение 4)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ind w:right="-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эффективных образовательных методик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CC77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и анализ уроков. </w:t>
            </w:r>
          </w:p>
          <w:p w:rsidR="006D786C" w:rsidRPr="00D765BA" w:rsidRDefault="006D786C" w:rsidP="00CC77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ВПР и ОГЭ</w:t>
            </w:r>
          </w:p>
        </w:tc>
        <w:tc>
          <w:tcPr>
            <w:tcW w:w="21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CC7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100% выпускников успешно освоят общеобразовательную программу и пройдут государственную итоговую аттестацию.</w:t>
            </w:r>
          </w:p>
          <w:p w:rsidR="006D786C" w:rsidRPr="00D765BA" w:rsidRDefault="006D786C" w:rsidP="006D78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Доля обучающихся, выполнявших ВПР и подтвердивших свои отметки по журналу за 3 четверть 2021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года, составит 90-100%.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раз в</w:t>
            </w:r>
          </w:p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t>четверть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D786C" w:rsidRPr="00D765BA" w:rsidTr="006D786C">
        <w:tc>
          <w:tcPr>
            <w:tcW w:w="19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образовательных маршрутов  обучающихся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Получить объективную информацию. Выявление западающих тем. Индивидуальные </w:t>
            </w:r>
            <w:r w:rsidRPr="00D765B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маршруты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ind w:right="-1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Уровень достижения планируемых образовательных результатов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t>Анализ карт учета индивидуальных учебных достижений.</w:t>
            </w:r>
          </w:p>
        </w:tc>
        <w:tc>
          <w:tcPr>
            <w:tcW w:w="21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877F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D786C" w:rsidRPr="00D765BA" w:rsidTr="001231DC">
        <w:trPr>
          <w:trHeight w:val="822"/>
        </w:trPr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психологической комфортности обучающимся в процессе 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обуче-ния</w:t>
            </w:r>
            <w:proofErr w:type="spellEnd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(атмосфера открытости, 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взаимопонима-ния</w:t>
            </w:r>
            <w:proofErr w:type="spellEnd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психологической защищенности.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неблагоприятных факторов социальной среды (семьи, школы), травмирующих ребенка, нарушающих развитие личности обучающегося и ее социальную адаптацию</w:t>
            </w:r>
          </w:p>
        </w:tc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C16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Выявить условия проживания и воспитания в семье, уровень образования родителей, способствовать созданию комфортных условий для обучения ребёнка в семье.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E3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Эффективное сотрудничество семьи и школы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C16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Обследование  семейно-бытовых условий, уровня возможности родителей помочь ребенку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D012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 xml:space="preserve">Фиксация </w:t>
            </w:r>
            <w:proofErr w:type="spellStart"/>
            <w:r w:rsidRPr="00D765BA">
              <w:rPr>
                <w:rFonts w:ascii="Times New Roman" w:hAnsi="Times New Roman"/>
                <w:sz w:val="24"/>
                <w:szCs w:val="24"/>
              </w:rPr>
              <w:t>пози-тивных</w:t>
            </w:r>
            <w:proofErr w:type="spellEnd"/>
            <w:r w:rsidRPr="00D765BA">
              <w:rPr>
                <w:rFonts w:ascii="Times New Roman" w:hAnsi="Times New Roman"/>
                <w:sz w:val="24"/>
                <w:szCs w:val="24"/>
              </w:rPr>
              <w:t xml:space="preserve"> результатов, ежедневное выполнение домашних работ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E3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октябрь 2020, 2021 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F4CF8">
            <w:pPr>
              <w:spacing w:after="10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педагог, классные руководители, учителя - предметники</w:t>
            </w:r>
          </w:p>
        </w:tc>
      </w:tr>
      <w:tr w:rsidR="006D786C" w:rsidRPr="00D765BA" w:rsidTr="001231DC">
        <w:tc>
          <w:tcPr>
            <w:tcW w:w="19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86C" w:rsidRPr="00D765BA" w:rsidTr="001231DC">
        <w:tc>
          <w:tcPr>
            <w:tcW w:w="19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обучающихся за позитивные достижения в рамках различных видов деятельности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самооценку обучающихся, развивать интерес к изучаемым предметам.</w:t>
            </w:r>
          </w:p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поощрений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положительной учебной мотивации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Собеседование, психолого-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наблюдения,  портфолио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Количество учеников, повысивших учебную мотивацию.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86C" w:rsidRPr="00D765BA" w:rsidRDefault="006D786C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 руководители, учителя-предметники  </w:t>
            </w:r>
          </w:p>
        </w:tc>
      </w:tr>
      <w:tr w:rsidR="006D786C" w:rsidRPr="00D765BA" w:rsidTr="006D786C">
        <w:trPr>
          <w:trHeight w:val="2208"/>
        </w:trPr>
        <w:tc>
          <w:tcPr>
            <w:tcW w:w="19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помощи одноклассников.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комфортность учебной деятельности. Взаимопомощь одноклассников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6D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положительной учебной мотивации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Собеседование, психолого-</w:t>
            </w:r>
            <w:proofErr w:type="spellStart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наблюдения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hAnsi="Times New Roman"/>
                <w:sz w:val="24"/>
                <w:szCs w:val="24"/>
              </w:rPr>
              <w:t>Количество учеников, повысивших учебную мотивацию. Наличие положительных отзывов учеников.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54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786C" w:rsidRPr="00D765BA" w:rsidRDefault="006D786C" w:rsidP="007F4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 руководители, учителя-предметники</w:t>
            </w:r>
          </w:p>
        </w:tc>
      </w:tr>
    </w:tbl>
    <w:p w:rsidR="006D5D38" w:rsidRDefault="006D5D38" w:rsidP="00BB00E6">
      <w:pPr>
        <w:shd w:val="clear" w:color="auto" w:fill="FFFFFF"/>
        <w:spacing w:after="11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00E6" w:rsidRPr="00BB00E6" w:rsidRDefault="00BB00E6" w:rsidP="00BB00E6">
      <w:pPr>
        <w:shd w:val="clear" w:color="auto" w:fill="FFFFFF"/>
        <w:spacing w:after="1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Ожидаемые результаты:</w:t>
      </w:r>
    </w:p>
    <w:p w:rsidR="002964E2" w:rsidRPr="002964E2" w:rsidRDefault="002964E2" w:rsidP="002964E2">
      <w:pPr>
        <w:pStyle w:val="13NormDOC-t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4E2">
        <w:rPr>
          <w:rFonts w:ascii="Times New Roman" w:hAnsi="Times New Roman" w:cs="Times New Roman"/>
          <w:sz w:val="24"/>
          <w:szCs w:val="24"/>
        </w:rPr>
        <w:t>Повысится уровень мотивации к обучению и целенаправленной познавательной деятельности обучающихся.</w:t>
      </w:r>
    </w:p>
    <w:p w:rsidR="00BB00E6" w:rsidRPr="002964E2" w:rsidRDefault="002964E2" w:rsidP="00BB0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4E2">
        <w:rPr>
          <w:rFonts w:ascii="Times New Roman" w:hAnsi="Times New Roman"/>
          <w:sz w:val="24"/>
          <w:szCs w:val="24"/>
        </w:rPr>
        <w:t>Повысится уровень у</w:t>
      </w:r>
      <w:r w:rsidR="00BB00E6" w:rsidRPr="002964E2">
        <w:rPr>
          <w:rFonts w:ascii="Times New Roman" w:eastAsia="Times New Roman" w:hAnsi="Times New Roman"/>
          <w:sz w:val="24"/>
          <w:szCs w:val="24"/>
          <w:lang w:eastAsia="ru-RU"/>
        </w:rPr>
        <w:t>довлетворен</w:t>
      </w:r>
      <w:r w:rsidRPr="002964E2"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r w:rsidR="00BB00E6" w:rsidRPr="002964E2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потребностей ребенка в обучении и общении.</w:t>
      </w:r>
    </w:p>
    <w:p w:rsidR="002964E2" w:rsidRPr="002964E2" w:rsidRDefault="002964E2" w:rsidP="002964E2">
      <w:pPr>
        <w:pStyle w:val="13NormDOC-t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4E2">
        <w:rPr>
          <w:rFonts w:ascii="Times New Roman" w:hAnsi="Times New Roman" w:cs="Times New Roman"/>
          <w:sz w:val="24"/>
          <w:szCs w:val="24"/>
        </w:rPr>
        <w:t>Повысится количество обучающихся с положительными результатами государственной итоговой аттестации и ВПР.</w:t>
      </w:r>
    </w:p>
    <w:p w:rsidR="002964E2" w:rsidRDefault="002964E2" w:rsidP="002964E2">
      <w:pPr>
        <w:pStyle w:val="13NormDOC-t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4E2">
        <w:rPr>
          <w:rFonts w:ascii="Times New Roman" w:hAnsi="Times New Roman" w:cs="Times New Roman"/>
          <w:sz w:val="24"/>
          <w:szCs w:val="24"/>
        </w:rPr>
        <w:t xml:space="preserve">Повысится уровень предметных и </w:t>
      </w:r>
      <w:proofErr w:type="spellStart"/>
      <w:r w:rsidRPr="002964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964E2">
        <w:rPr>
          <w:rFonts w:ascii="Times New Roman" w:hAnsi="Times New Roman" w:cs="Times New Roman"/>
          <w:sz w:val="24"/>
          <w:szCs w:val="24"/>
        </w:rPr>
        <w:t xml:space="preserve"> результатов учебной деятельности по итогам промежуточной аттестации.</w:t>
      </w: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3DE5" w:rsidRDefault="00313DE5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7079" w:rsidRPr="00FF0A59" w:rsidRDefault="00FD7079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0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FD7079" w:rsidRPr="00FF0A59" w:rsidRDefault="00FD7079" w:rsidP="00FD707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0A59">
        <w:rPr>
          <w:rFonts w:ascii="Times New Roman" w:hAnsi="Times New Roman"/>
          <w:b/>
          <w:sz w:val="24"/>
          <w:szCs w:val="24"/>
        </w:rPr>
        <w:t>Анкета</w:t>
      </w:r>
    </w:p>
    <w:p w:rsidR="00FD7079" w:rsidRPr="00FF0A59" w:rsidRDefault="00FD7079" w:rsidP="00FD707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0A59">
        <w:rPr>
          <w:rFonts w:ascii="Times New Roman" w:hAnsi="Times New Roman"/>
          <w:b/>
          <w:sz w:val="24"/>
          <w:szCs w:val="24"/>
        </w:rPr>
        <w:t>(анализ причин неуспеваемости учащихся)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Ученик____________________________ класс______ школа________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Состояние здоровья:</w:t>
      </w:r>
    </w:p>
    <w:p w:rsidR="00FD7079" w:rsidRPr="00FF0A59" w:rsidRDefault="00FD7079" w:rsidP="00FD7079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Слабое</w:t>
      </w:r>
    </w:p>
    <w:p w:rsidR="00FD7079" w:rsidRPr="00FF0A59" w:rsidRDefault="00FD7079" w:rsidP="00FD7079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Удовлетворительное</w:t>
      </w:r>
    </w:p>
    <w:p w:rsidR="00FD7079" w:rsidRPr="00FF0A59" w:rsidRDefault="00FD7079" w:rsidP="00FD7079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Хорошее</w:t>
      </w:r>
    </w:p>
    <w:p w:rsidR="00FD7079" w:rsidRPr="00FF0A59" w:rsidRDefault="00FD7079" w:rsidP="00FD7079">
      <w:pPr>
        <w:pStyle w:val="a8"/>
        <w:numPr>
          <w:ilvl w:val="0"/>
          <w:numId w:val="7"/>
        </w:numPr>
        <w:contextualSpacing/>
        <w:jc w:val="both"/>
        <w:rPr>
          <w:szCs w:val="24"/>
        </w:rPr>
      </w:pPr>
      <w:r w:rsidRPr="00FF0A59">
        <w:rPr>
          <w:szCs w:val="24"/>
        </w:rPr>
        <w:t>Успеваемость в начальной школе и в последующих классах, повторные годы обучения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Предметы, по которым возникла неуспеваемость:_____________________</w:t>
      </w:r>
    </w:p>
    <w:p w:rsidR="00FD7079" w:rsidRPr="00FF0A59" w:rsidRDefault="00FD7079" w:rsidP="00FD70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Причины неуспеваемости по мнению учителя_________________________</w:t>
      </w:r>
    </w:p>
    <w:p w:rsidR="00FD7079" w:rsidRPr="00FF0A59" w:rsidRDefault="00FD7079" w:rsidP="00FD70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Причины неуспеваемости по мнению ученика_________________________</w:t>
      </w:r>
    </w:p>
    <w:p w:rsidR="00FD7079" w:rsidRPr="00FF0A59" w:rsidRDefault="00FD7079" w:rsidP="00FD70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Знание учеником критериев оценивания______________________________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Понимание изучаемого материала на уроках</w:t>
      </w:r>
    </w:p>
    <w:p w:rsidR="00FD7079" w:rsidRPr="00FF0A59" w:rsidRDefault="00FD7079" w:rsidP="00FD7079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Умение концентрировать внимание_______________________________</w:t>
      </w:r>
    </w:p>
    <w:p w:rsidR="00FD7079" w:rsidRPr="00FF0A59" w:rsidRDefault="00FD7079" w:rsidP="00FD7079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Оперативное (быстрое) запоминание______________________________</w:t>
      </w:r>
    </w:p>
    <w:p w:rsidR="00FD7079" w:rsidRPr="00FF0A59" w:rsidRDefault="00FD7079" w:rsidP="00FD7079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Умение повторить изложенное</w:t>
      </w:r>
    </w:p>
    <w:p w:rsidR="00FD7079" w:rsidRPr="00FF0A59" w:rsidRDefault="00FD7079" w:rsidP="00FD7079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Умение самостоятельно выполнять задания на уроках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Уровень развития учебных умений:</w:t>
      </w:r>
    </w:p>
    <w:p w:rsidR="00FD7079" w:rsidRPr="00FF0A59" w:rsidRDefault="00FD7079" w:rsidP="00FD7079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Чтение_______________________________________________________</w:t>
      </w:r>
    </w:p>
    <w:p w:rsidR="00FD7079" w:rsidRPr="00FF0A59" w:rsidRDefault="00FD7079" w:rsidP="00FD7079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Письмо_______________________________________________________</w:t>
      </w:r>
    </w:p>
    <w:p w:rsidR="00FD7079" w:rsidRPr="00FF0A59" w:rsidRDefault="00FD7079" w:rsidP="00FD7079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Счет_________________________________________________________</w:t>
      </w:r>
    </w:p>
    <w:p w:rsidR="00FD7079" w:rsidRPr="00FF0A59" w:rsidRDefault="00FD7079" w:rsidP="00FD7079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Речь_________________________________________________________</w:t>
      </w:r>
    </w:p>
    <w:p w:rsidR="00FD7079" w:rsidRPr="00FF0A59" w:rsidRDefault="00FD7079" w:rsidP="00FD7079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Понимание прочитанного_______________________________________</w:t>
      </w:r>
    </w:p>
    <w:p w:rsidR="00FD7079" w:rsidRPr="00FF0A59" w:rsidRDefault="00FD7079" w:rsidP="00FD7079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Умение преобразовать учебную информацию (выделение главного, систематизация, составление моделей информации)_________________</w:t>
      </w:r>
    </w:p>
    <w:p w:rsidR="00FD7079" w:rsidRPr="00FF0A59" w:rsidRDefault="00FD7079" w:rsidP="00FD7079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Владение приемами развития памяти______________________________</w:t>
      </w:r>
    </w:p>
    <w:p w:rsidR="00FD7079" w:rsidRPr="00FF0A59" w:rsidRDefault="00FD7079" w:rsidP="00FD7079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Уровень ответов без конспектов__________________________________</w:t>
      </w:r>
    </w:p>
    <w:p w:rsidR="00FD7079" w:rsidRPr="00FF0A59" w:rsidRDefault="00FD7079" w:rsidP="00FD7079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Владение методами выполнения творческих заданий (сравнение, определение причин и следствий, взаимосвязь, планирование деятельности)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lastRenderedPageBreak/>
        <w:t>Посещение дополнительных занятий:</w:t>
      </w:r>
    </w:p>
    <w:p w:rsidR="00FD7079" w:rsidRPr="00FF0A59" w:rsidRDefault="00FD7079" w:rsidP="00FD707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По предметам__________________________________________________</w:t>
      </w:r>
    </w:p>
    <w:p w:rsidR="00FD7079" w:rsidRPr="00FF0A59" w:rsidRDefault="00FD7079" w:rsidP="00FD707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Виды учебной деятельности  на занятиях___________________________</w:t>
      </w:r>
    </w:p>
    <w:p w:rsidR="00FD7079" w:rsidRPr="00FF0A59" w:rsidRDefault="00FD7079" w:rsidP="00FD707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Самостоятельные дополнительные занятия_________________________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Выполнение домашних заданий:</w:t>
      </w:r>
    </w:p>
    <w:p w:rsidR="00FD7079" w:rsidRPr="00FF0A59" w:rsidRDefault="00FD7079" w:rsidP="00FD7079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Частота выполнения домашних занятий____________________________</w:t>
      </w:r>
    </w:p>
    <w:p w:rsidR="00FD7079" w:rsidRPr="00FF0A59" w:rsidRDefault="00FD7079" w:rsidP="00FD7079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Причин отсутствия домашних занятий_____________________________</w:t>
      </w:r>
    </w:p>
    <w:p w:rsidR="00FD7079" w:rsidRPr="00FF0A59" w:rsidRDefault="00FD7079" w:rsidP="00FD7079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Последовательность выполнения домашних заданий_________________</w:t>
      </w:r>
    </w:p>
    <w:p w:rsidR="00FD7079" w:rsidRPr="00FF0A59" w:rsidRDefault="00FD7079" w:rsidP="00FD7079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D7079" w:rsidRPr="00FF0A59" w:rsidRDefault="00FD7079" w:rsidP="00FD7079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виды учебной деятельности, которые вызывают затруднения__________</w:t>
      </w:r>
    </w:p>
    <w:p w:rsidR="00FD7079" w:rsidRPr="00FF0A59" w:rsidRDefault="00FD7079" w:rsidP="00FD7079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D7079" w:rsidRPr="00FF0A59" w:rsidRDefault="00FD7079" w:rsidP="00FD70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7079" w:rsidRPr="00FF0A59" w:rsidRDefault="00FD7079" w:rsidP="00FD7079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виды помощи при выполнении домашнего задания___________________</w:t>
      </w:r>
    </w:p>
    <w:p w:rsidR="00FD7079" w:rsidRPr="00FF0A59" w:rsidRDefault="00FD7079" w:rsidP="00FD7079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D7079" w:rsidRPr="00FF0A59" w:rsidRDefault="00FD7079" w:rsidP="00FD70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Дополнительные занятия в каникулярное время:</w:t>
      </w:r>
    </w:p>
    <w:p w:rsidR="00FD7079" w:rsidRPr="00FF0A59" w:rsidRDefault="00FD7079" w:rsidP="00FD707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F0A59">
        <w:rPr>
          <w:rFonts w:ascii="Times New Roman" w:hAnsi="Times New Roman"/>
          <w:sz w:val="24"/>
          <w:szCs w:val="24"/>
        </w:rPr>
        <w:t>Предметы_____________________________________________________</w:t>
      </w:r>
    </w:p>
    <w:p w:rsidR="00FD7079" w:rsidRPr="00864A87" w:rsidRDefault="00FD7079" w:rsidP="00FD7079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  <w:r w:rsidRPr="00FF0A59">
        <w:rPr>
          <w:rFonts w:ascii="Times New Roman" w:hAnsi="Times New Roman"/>
          <w:sz w:val="24"/>
          <w:szCs w:val="24"/>
        </w:rPr>
        <w:t>Виды занятий__________________________________________________</w:t>
      </w:r>
    </w:p>
    <w:p w:rsidR="00FD7079" w:rsidRPr="00864A87" w:rsidRDefault="00FD7079" w:rsidP="00FD7079">
      <w:pPr>
        <w:spacing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FD7079" w:rsidRPr="00864A87" w:rsidRDefault="00FD7079" w:rsidP="00FD7079">
      <w:pPr>
        <w:jc w:val="both"/>
        <w:rPr>
          <w:sz w:val="26"/>
          <w:szCs w:val="26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40" w:rsidRDefault="00210040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7079" w:rsidRPr="00CD24B5" w:rsidRDefault="00FD7079" w:rsidP="00FD7079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24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32167D" w:rsidRDefault="0032167D" w:rsidP="00FD707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7079" w:rsidRPr="00CD24B5" w:rsidRDefault="00FD7079" w:rsidP="00FD707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24B5">
        <w:rPr>
          <w:rFonts w:ascii="Times New Roman" w:hAnsi="Times New Roman"/>
          <w:b/>
          <w:sz w:val="24"/>
          <w:szCs w:val="24"/>
        </w:rPr>
        <w:t>Лист контроля выполнения  учащимися  домашних  заданий</w:t>
      </w:r>
    </w:p>
    <w:p w:rsidR="00FD7079" w:rsidRPr="00CD24B5" w:rsidRDefault="00FD7079" w:rsidP="00FD707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7079" w:rsidRPr="00CD24B5" w:rsidRDefault="00FD7079" w:rsidP="00FD7079">
      <w:pPr>
        <w:pStyle w:val="1"/>
        <w:contextualSpacing/>
        <w:rPr>
          <w:b w:val="0"/>
          <w:sz w:val="24"/>
          <w:szCs w:val="24"/>
        </w:rPr>
      </w:pPr>
      <w:r w:rsidRPr="00CD24B5">
        <w:rPr>
          <w:sz w:val="24"/>
          <w:szCs w:val="24"/>
        </w:rPr>
        <w:t>Ф.И.  учащегося</w:t>
      </w:r>
      <w:r w:rsidRPr="00CD24B5">
        <w:rPr>
          <w:b w:val="0"/>
          <w:sz w:val="24"/>
          <w:szCs w:val="24"/>
        </w:rPr>
        <w:t xml:space="preserve">____________________________________________    </w:t>
      </w:r>
      <w:r w:rsidRPr="00CD24B5">
        <w:rPr>
          <w:sz w:val="24"/>
          <w:szCs w:val="24"/>
        </w:rPr>
        <w:t>Класс</w:t>
      </w:r>
      <w:r w:rsidRPr="00CD24B5">
        <w:rPr>
          <w:b w:val="0"/>
          <w:sz w:val="24"/>
          <w:szCs w:val="24"/>
        </w:rPr>
        <w:t xml:space="preserve"> ___</w:t>
      </w:r>
    </w:p>
    <w:p w:rsidR="00FD7079" w:rsidRPr="00CD24B5" w:rsidRDefault="00FD7079" w:rsidP="00FD7079">
      <w:pPr>
        <w:pStyle w:val="1"/>
        <w:contextualSpacing/>
        <w:rPr>
          <w:b w:val="0"/>
          <w:sz w:val="24"/>
          <w:szCs w:val="24"/>
        </w:rPr>
      </w:pPr>
      <w:r w:rsidRPr="00CD24B5">
        <w:rPr>
          <w:sz w:val="24"/>
          <w:szCs w:val="24"/>
        </w:rPr>
        <w:t>Предмет</w:t>
      </w:r>
      <w:r w:rsidRPr="00CD24B5">
        <w:rPr>
          <w:b w:val="0"/>
          <w:sz w:val="24"/>
          <w:szCs w:val="24"/>
        </w:rPr>
        <w:t xml:space="preserve"> _________________________   </w:t>
      </w:r>
      <w:r w:rsidRPr="00CD24B5">
        <w:rPr>
          <w:sz w:val="24"/>
          <w:szCs w:val="24"/>
        </w:rPr>
        <w:t xml:space="preserve">Учитель </w:t>
      </w:r>
      <w:r w:rsidRPr="00CD24B5">
        <w:rPr>
          <w:b w:val="0"/>
          <w:sz w:val="24"/>
          <w:szCs w:val="24"/>
        </w:rPr>
        <w:t xml:space="preserve"> ____________________________________</w:t>
      </w:r>
    </w:p>
    <w:p w:rsidR="00FD7079" w:rsidRPr="00CD24B5" w:rsidRDefault="00FD7079" w:rsidP="00FD70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4B5">
        <w:rPr>
          <w:rFonts w:ascii="Times New Roman" w:hAnsi="Times New Roman"/>
          <w:b/>
          <w:sz w:val="24"/>
          <w:szCs w:val="24"/>
        </w:rPr>
        <w:t xml:space="preserve">Сроки  контроля:  </w:t>
      </w:r>
      <w:r w:rsidRPr="00CD24B5">
        <w:rPr>
          <w:rFonts w:ascii="Times New Roman" w:hAnsi="Times New Roman"/>
          <w:sz w:val="24"/>
          <w:szCs w:val="24"/>
        </w:rPr>
        <w:t>с  «____»______________ 20___ г.  по  «____»_____________ 20___ г.</w:t>
      </w:r>
    </w:p>
    <w:p w:rsidR="00FD7079" w:rsidRPr="00CD24B5" w:rsidRDefault="00FD7079" w:rsidP="00FD707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4B5">
        <w:rPr>
          <w:rFonts w:ascii="Times New Roman" w:hAnsi="Times New Roman"/>
          <w:b/>
          <w:sz w:val="24"/>
          <w:szCs w:val="24"/>
        </w:rPr>
        <w:t>Цельконтроля</w:t>
      </w:r>
      <w:proofErr w:type="spellEnd"/>
      <w:r w:rsidRPr="00CD24B5">
        <w:rPr>
          <w:rFonts w:ascii="Times New Roman" w:hAnsi="Times New Roman"/>
          <w:b/>
          <w:sz w:val="24"/>
          <w:szCs w:val="24"/>
        </w:rPr>
        <w:t xml:space="preserve">: </w:t>
      </w:r>
      <w:r w:rsidRPr="00CD24B5">
        <w:rPr>
          <w:rFonts w:ascii="Times New Roman" w:hAnsi="Times New Roman"/>
          <w:sz w:val="24"/>
          <w:szCs w:val="24"/>
        </w:rPr>
        <w:t>отслеживание систематичности  выполнения  домашних  заданий учащимися</w:t>
      </w:r>
    </w:p>
    <w:p w:rsidR="00FD7079" w:rsidRPr="00CD24B5" w:rsidRDefault="00FD7079" w:rsidP="00FD70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315"/>
        <w:gridCol w:w="2315"/>
        <w:gridCol w:w="2316"/>
        <w:gridCol w:w="1647"/>
      </w:tblGrid>
      <w:tr w:rsidR="00FD7079" w:rsidRPr="001A692A" w:rsidTr="007F4CF8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sz w:val="24"/>
                <w:szCs w:val="24"/>
              </w:rPr>
              <w:t>Дата  урока</w:t>
            </w:r>
          </w:p>
        </w:tc>
        <w:tc>
          <w:tcPr>
            <w:tcW w:w="6946" w:type="dxa"/>
            <w:gridSpan w:val="3"/>
            <w:vAlign w:val="center"/>
          </w:tcPr>
          <w:p w:rsidR="00FD7079" w:rsidRPr="001A692A" w:rsidRDefault="00FD7079" w:rsidP="007F4CF8">
            <w:pPr>
              <w:pStyle w:val="2"/>
              <w:contextualSpacing/>
              <w:rPr>
                <w:sz w:val="24"/>
                <w:szCs w:val="24"/>
              </w:rPr>
            </w:pPr>
            <w:r w:rsidRPr="001A692A">
              <w:rPr>
                <w:sz w:val="24"/>
                <w:szCs w:val="24"/>
              </w:rPr>
              <w:t>Выполнение  домашнего  задания</w:t>
            </w:r>
          </w:p>
        </w:tc>
        <w:tc>
          <w:tcPr>
            <w:tcW w:w="1647" w:type="dxa"/>
            <w:vMerge w:val="restart"/>
            <w:vAlign w:val="center"/>
          </w:tcPr>
          <w:p w:rsidR="00FD7079" w:rsidRPr="001A692A" w:rsidRDefault="00FD7079" w:rsidP="007F4CF8">
            <w:pPr>
              <w:pStyle w:val="2"/>
              <w:contextualSpacing/>
              <w:rPr>
                <w:sz w:val="24"/>
                <w:szCs w:val="24"/>
              </w:rPr>
            </w:pPr>
            <w:r w:rsidRPr="001A692A">
              <w:rPr>
                <w:sz w:val="24"/>
                <w:szCs w:val="24"/>
              </w:rPr>
              <w:t>Примечание</w:t>
            </w:r>
          </w:p>
        </w:tc>
      </w:tr>
      <w:tr w:rsidR="00FD7079" w:rsidRPr="001A692A" w:rsidTr="007F4CF8">
        <w:trPr>
          <w:cantSplit/>
          <w:jc w:val="center"/>
        </w:trPr>
        <w:tc>
          <w:tcPr>
            <w:tcW w:w="1242" w:type="dxa"/>
            <w:vMerge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sz w:val="24"/>
                <w:szCs w:val="24"/>
              </w:rPr>
              <w:t>выполнено  полностью</w:t>
            </w:r>
          </w:p>
        </w:tc>
        <w:tc>
          <w:tcPr>
            <w:tcW w:w="2315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sz w:val="24"/>
                <w:szCs w:val="24"/>
              </w:rPr>
              <w:t>выполнено  частично</w:t>
            </w:r>
          </w:p>
        </w:tc>
        <w:tc>
          <w:tcPr>
            <w:tcW w:w="2316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sz w:val="24"/>
                <w:szCs w:val="24"/>
              </w:rPr>
              <w:t>не  выполнено</w:t>
            </w:r>
          </w:p>
        </w:tc>
        <w:tc>
          <w:tcPr>
            <w:tcW w:w="1647" w:type="dxa"/>
            <w:vMerge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79" w:rsidRPr="001A692A" w:rsidTr="007F4CF8">
        <w:trPr>
          <w:cantSplit/>
          <w:trHeight w:val="344"/>
          <w:jc w:val="center"/>
        </w:trPr>
        <w:tc>
          <w:tcPr>
            <w:tcW w:w="1242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79" w:rsidRPr="001A692A" w:rsidTr="007F4CF8">
        <w:trPr>
          <w:cantSplit/>
          <w:jc w:val="center"/>
        </w:trPr>
        <w:tc>
          <w:tcPr>
            <w:tcW w:w="1242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79" w:rsidRPr="001A692A" w:rsidTr="007F4CF8">
        <w:trPr>
          <w:cantSplit/>
          <w:jc w:val="center"/>
        </w:trPr>
        <w:tc>
          <w:tcPr>
            <w:tcW w:w="1242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FD7079" w:rsidRPr="001A692A" w:rsidRDefault="00FD7079" w:rsidP="007F4C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079" w:rsidRPr="00CD24B5" w:rsidRDefault="00FD7079" w:rsidP="00FD707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D24B5">
        <w:rPr>
          <w:rFonts w:ascii="Times New Roman" w:hAnsi="Times New Roman"/>
          <w:b/>
          <w:sz w:val="24"/>
          <w:szCs w:val="24"/>
        </w:rPr>
        <w:t>Работа  учителя  за  период  контроля:</w:t>
      </w:r>
    </w:p>
    <w:p w:rsidR="00FD7079" w:rsidRPr="00CD24B5" w:rsidRDefault="00FD7079" w:rsidP="00FD70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24B5">
        <w:rPr>
          <w:rFonts w:ascii="Times New Roman" w:hAnsi="Times New Roman"/>
          <w:sz w:val="24"/>
          <w:szCs w:val="24"/>
        </w:rPr>
        <w:t>с  учащимся  ______________________________________________________________________________________________________________________________________________</w:t>
      </w:r>
    </w:p>
    <w:p w:rsidR="00FD7079" w:rsidRPr="00CD24B5" w:rsidRDefault="00FD7079" w:rsidP="00FD70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24B5">
        <w:rPr>
          <w:rFonts w:ascii="Times New Roman" w:hAnsi="Times New Roman"/>
          <w:sz w:val="24"/>
          <w:szCs w:val="24"/>
        </w:rPr>
        <w:t>с  классным  руководителем ______________________________________________________________________________________________________________________________________________</w:t>
      </w:r>
    </w:p>
    <w:p w:rsidR="00FD7079" w:rsidRPr="00CD24B5" w:rsidRDefault="00FD7079" w:rsidP="00FD70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24B5">
        <w:rPr>
          <w:rFonts w:ascii="Times New Roman" w:hAnsi="Times New Roman"/>
          <w:sz w:val="24"/>
          <w:szCs w:val="24"/>
        </w:rPr>
        <w:t>с  родителями  ______________________________________________________________________________________________________________________________________________</w:t>
      </w:r>
    </w:p>
    <w:p w:rsidR="00FD7079" w:rsidRPr="00CD24B5" w:rsidRDefault="00FD7079" w:rsidP="00FD70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7079" w:rsidRPr="00CD24B5" w:rsidRDefault="00FD7079" w:rsidP="00FD707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D24B5">
        <w:rPr>
          <w:rFonts w:ascii="Times New Roman" w:hAnsi="Times New Roman"/>
          <w:b/>
          <w:sz w:val="24"/>
          <w:szCs w:val="24"/>
        </w:rPr>
        <w:t>Подпись  учителя</w:t>
      </w:r>
      <w:r w:rsidRPr="00CD24B5">
        <w:rPr>
          <w:rFonts w:ascii="Times New Roman" w:hAnsi="Times New Roman"/>
          <w:sz w:val="24"/>
          <w:szCs w:val="24"/>
        </w:rPr>
        <w:t>_______________________</w:t>
      </w:r>
    </w:p>
    <w:p w:rsidR="00FD7079" w:rsidRPr="00CD24B5" w:rsidRDefault="00FD7079" w:rsidP="00FD70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7988" w:rsidRPr="00CD24B5" w:rsidRDefault="00637988">
      <w:pPr>
        <w:rPr>
          <w:rFonts w:ascii="Times New Roman" w:hAnsi="Times New Roman"/>
          <w:sz w:val="24"/>
          <w:szCs w:val="24"/>
        </w:rPr>
      </w:pPr>
    </w:p>
    <w:p w:rsidR="00313DE5" w:rsidRDefault="00313DE5" w:rsidP="00313D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313DE5" w:rsidRPr="00CD24B5" w:rsidRDefault="00313DE5" w:rsidP="00313DE5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CD24B5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Оказание помощи неуспевающему ученику на уроке.</w:t>
      </w:r>
    </w:p>
    <w:p w:rsidR="00313DE5" w:rsidRPr="00CD24B5" w:rsidRDefault="00313DE5" w:rsidP="00313DE5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D24B5">
        <w:rPr>
          <w:rFonts w:ascii="Times New Roman" w:hAnsi="Times New Roman"/>
          <w:b/>
          <w:color w:val="000000"/>
          <w:spacing w:val="-2"/>
          <w:sz w:val="24"/>
          <w:szCs w:val="24"/>
        </w:rPr>
        <w:t>Профилактика неуспеваемости</w:t>
      </w:r>
    </w:p>
    <w:p w:rsidR="00313DE5" w:rsidRPr="00F37BFB" w:rsidRDefault="00313DE5" w:rsidP="00313DE5">
      <w:pPr>
        <w:shd w:val="clear" w:color="auto" w:fill="FFFFFF"/>
        <w:spacing w:after="0" w:line="240" w:lineRule="auto"/>
        <w:ind w:left="28" w:right="-6" w:hanging="28"/>
        <w:jc w:val="center"/>
        <w:rPr>
          <w:sz w:val="28"/>
          <w:szCs w:val="28"/>
        </w:rPr>
      </w:pPr>
    </w:p>
    <w:tbl>
      <w:tblPr>
        <w:tblW w:w="15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093"/>
      </w:tblGrid>
      <w:tr w:rsidR="00313DE5" w:rsidRPr="001A692A" w:rsidTr="001A692A">
        <w:trPr>
          <w:jc w:val="center"/>
        </w:trPr>
        <w:tc>
          <w:tcPr>
            <w:tcW w:w="2268" w:type="dxa"/>
          </w:tcPr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9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Этапы_урока</w:t>
            </w:r>
            <w:proofErr w:type="spellEnd"/>
          </w:p>
        </w:tc>
        <w:tc>
          <w:tcPr>
            <w:tcW w:w="13093" w:type="dxa"/>
          </w:tcPr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313DE5" w:rsidRPr="001A692A" w:rsidTr="001A692A">
        <w:trPr>
          <w:jc w:val="center"/>
        </w:trPr>
        <w:tc>
          <w:tcPr>
            <w:tcW w:w="2268" w:type="dxa"/>
          </w:tcPr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знаний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3093" w:type="dxa"/>
          </w:tcPr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атмосферы особой доброжелательности при опросе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учащимся примерного плана ответа.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пользоваться наглядными пособиями, опорными схемами, таблицами и др.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Подбадривание, похвала, стимулирование оценкой</w:t>
            </w:r>
          </w:p>
        </w:tc>
      </w:tr>
      <w:tr w:rsidR="00313DE5" w:rsidRPr="001A692A" w:rsidTr="001A692A">
        <w:trPr>
          <w:trHeight w:val="117"/>
          <w:jc w:val="center"/>
        </w:trPr>
        <w:tc>
          <w:tcPr>
            <w:tcW w:w="2268" w:type="dxa"/>
          </w:tcPr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контроля за усвоением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учащимися</w:t>
            </w:r>
          </w:p>
        </w:tc>
        <w:tc>
          <w:tcPr>
            <w:tcW w:w="13093" w:type="dxa"/>
          </w:tcPr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Специальный контроль за усвоением вопросов, обычно вызывающих у </w:t>
            </w: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учащихся затруднения.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Тщательный </w:t>
            </w:r>
            <w:proofErr w:type="spellStart"/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анализ</w:t>
            </w:r>
            <w:r w:rsidRPr="001A692A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систематизация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ошибок, допускаемых учащимися в устных ответах, письменных работах, концентрация внимания на их устранение.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Контроль усвоения материала учениками, </w:t>
            </w:r>
            <w:proofErr w:type="spellStart"/>
            <w:r w:rsidRPr="001A692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пропустившими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предыдущие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уроки.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Обобщение итогов усвоения основных понятий, законов, правил, умений, навыков </w:t>
            </w:r>
            <w:proofErr w:type="spellStart"/>
            <w:r w:rsidRPr="001A692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учащихся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окончании изучения темы или раздела</w:t>
            </w:r>
            <w:r w:rsidRPr="001A692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, выявление причин отставания.</w:t>
            </w:r>
          </w:p>
        </w:tc>
      </w:tr>
      <w:tr w:rsidR="00313DE5" w:rsidRPr="001A692A" w:rsidTr="001A692A">
        <w:trPr>
          <w:jc w:val="center"/>
        </w:trPr>
        <w:tc>
          <w:tcPr>
            <w:tcW w:w="2268" w:type="dxa"/>
          </w:tcPr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изложении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13093" w:type="dxa"/>
          </w:tcPr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>Поддержание интереса к усвоению темы.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Частое обращение </w:t>
            </w:r>
            <w:r w:rsidRPr="001A692A"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к </w:t>
            </w: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слабоуспевающим с вопросами, выясняющими степень понимания ими учебного </w:t>
            </w:r>
            <w:r w:rsidRPr="001A692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материала.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Привлечение учащихся в качестве помощников при подготовке </w:t>
            </w:r>
            <w:r w:rsidRPr="001A692A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приборов, опытов и др.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Привлечение к высказыванию предложений при </w:t>
            </w: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проблемном обучении, к выводам и обобщениям или объяснению сути проблемы, </w:t>
            </w:r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высказанной сильным учеником.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Обязательная проверка в ходе урока </w:t>
            </w:r>
            <w:proofErr w:type="spellStart"/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степени</w:t>
            </w:r>
            <w:r w:rsidRPr="001A692A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>понимания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учащимися основных элементов излагаемого материала. 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Стимулирование вопросов со стороны учащихся при затруднениях в </w:t>
            </w:r>
            <w:proofErr w:type="spellStart"/>
            <w:r w:rsidRPr="001A692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усвоении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учебного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A692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материала.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Обеспечение  разнообразия методов обучения, </w:t>
            </w:r>
            <w:proofErr w:type="spellStart"/>
            <w:r w:rsidRPr="001A692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позволяющих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всем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учащимся активно усваивать материал</w:t>
            </w:r>
          </w:p>
        </w:tc>
      </w:tr>
      <w:tr w:rsidR="00313DE5" w:rsidRPr="001A692A" w:rsidTr="001A692A">
        <w:trPr>
          <w:jc w:val="center"/>
        </w:trPr>
        <w:tc>
          <w:tcPr>
            <w:tcW w:w="2268" w:type="dxa"/>
          </w:tcPr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самостоятельной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на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уроке.</w:t>
            </w:r>
          </w:p>
        </w:tc>
        <w:tc>
          <w:tcPr>
            <w:tcW w:w="13093" w:type="dxa"/>
          </w:tcPr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Разбивка заданий на дозы, этапы, выделение из сложных заданий ряда простых.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Ссылка на аналогичное задание, выполненное ранее, напоминание приема и способа выполнения.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Указание на необходимость актуализировать то или иное правило, теорему, закон.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самостоятельных действий. Более тщательный контроль за их деятельностью, указание на ошибки, систематическая проверка, исправление ошибок.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Отбор заданий  для самостоятельной работы  по наиболее существенным  разделам материала,  меньшим числом упражнений,  но поданных в определенной системе для достижения большего эффекта.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Включение в содержание самостоятельной работы упражнений по устранению ошибок, допущенных при ответах и письменных работах.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Инструктаж о порядке выполнения работы. Стимулирование постановки вопросов к учителю при затруднениях в самостоятельной заботе.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Умелое оказание помощи ученикам в работе, всемерное развитие их самостоятельности.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Учет умений планировать работу, выполнять ее в должном темпе и осуществлять контроль.</w:t>
            </w:r>
          </w:p>
        </w:tc>
      </w:tr>
      <w:tr w:rsidR="00313DE5" w:rsidRPr="001A692A" w:rsidTr="001A692A">
        <w:trPr>
          <w:jc w:val="center"/>
        </w:trPr>
        <w:tc>
          <w:tcPr>
            <w:tcW w:w="2268" w:type="dxa"/>
          </w:tcPr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самостоятельной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вне</w:t>
            </w:r>
          </w:p>
          <w:p w:rsidR="00313DE5" w:rsidRPr="001A692A" w:rsidRDefault="00313DE5" w:rsidP="001A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класса.</w:t>
            </w:r>
          </w:p>
        </w:tc>
        <w:tc>
          <w:tcPr>
            <w:tcW w:w="13093" w:type="dxa"/>
          </w:tcPr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Выбор для  групп учащихся наиболее рациональной системы упражнений, а не механическое увеличение их числа.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заданий.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для неуспевающих в ходе домашней работы повторения  пройденного, с учетом  </w:t>
            </w:r>
            <w:proofErr w:type="spellStart"/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концентрациивнимания</w:t>
            </w:r>
            <w:proofErr w:type="spellEnd"/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наиболее существенных  элементах программы, вызывающих наибольшие затруднения.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Систематическая работа над ошибками при  выполнении  домашнего задания  по работе над ошибками.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Четкий инструктаж учащихся о порядке выполнения домашней работы, контроль степени понимания этих инструкций слабоуспевающими учащимися. </w:t>
            </w:r>
          </w:p>
          <w:p w:rsidR="00313DE5" w:rsidRPr="001A692A" w:rsidRDefault="00313DE5" w:rsidP="001A692A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объема домашних заданий с другими учителями класса, для исключения перегрузки, особенно слабоуспевающих учащихся.</w:t>
            </w:r>
          </w:p>
        </w:tc>
      </w:tr>
    </w:tbl>
    <w:p w:rsidR="00313DE5" w:rsidRDefault="00313DE5" w:rsidP="00313DE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FF0A59" w:rsidRDefault="00FF0A59" w:rsidP="00313DE5">
      <w:pPr>
        <w:jc w:val="right"/>
        <w:rPr>
          <w:rFonts w:ascii="Times New Roman" w:hAnsi="Times New Roman"/>
        </w:rPr>
      </w:pPr>
    </w:p>
    <w:p w:rsidR="00313DE5" w:rsidRDefault="00313DE5" w:rsidP="00313D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313DE5" w:rsidRDefault="00313DE5" w:rsidP="00FF0A59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/>
          <w:b/>
          <w:iCs/>
          <w:color w:val="323232"/>
          <w:spacing w:val="3"/>
          <w:sz w:val="24"/>
          <w:szCs w:val="24"/>
        </w:rPr>
      </w:pPr>
      <w:r w:rsidRPr="00CD24B5">
        <w:rPr>
          <w:rFonts w:ascii="Times New Roman" w:hAnsi="Times New Roman"/>
          <w:b/>
          <w:iCs/>
          <w:color w:val="323232"/>
          <w:spacing w:val="1"/>
          <w:sz w:val="24"/>
          <w:szCs w:val="24"/>
        </w:rPr>
        <w:t xml:space="preserve">Система работы по формированию положительного отношения к </w:t>
      </w:r>
      <w:r w:rsidRPr="00CD24B5">
        <w:rPr>
          <w:rFonts w:ascii="Times New Roman" w:hAnsi="Times New Roman"/>
          <w:b/>
          <w:iCs/>
          <w:color w:val="323232"/>
          <w:spacing w:val="3"/>
          <w:sz w:val="24"/>
          <w:szCs w:val="24"/>
        </w:rPr>
        <w:t xml:space="preserve">учению </w:t>
      </w:r>
      <w:r w:rsidRPr="00CD24B5">
        <w:rPr>
          <w:rFonts w:ascii="Times New Roman" w:hAnsi="Times New Roman"/>
          <w:b/>
          <w:color w:val="323232"/>
          <w:spacing w:val="3"/>
          <w:sz w:val="24"/>
          <w:szCs w:val="24"/>
        </w:rPr>
        <w:t xml:space="preserve">у </w:t>
      </w:r>
      <w:r w:rsidRPr="00CD24B5">
        <w:rPr>
          <w:rFonts w:ascii="Times New Roman" w:hAnsi="Times New Roman"/>
          <w:b/>
          <w:iCs/>
          <w:color w:val="323232"/>
          <w:spacing w:val="3"/>
          <w:sz w:val="24"/>
          <w:szCs w:val="24"/>
        </w:rPr>
        <w:t>неуспевающих школьников</w:t>
      </w:r>
    </w:p>
    <w:p w:rsidR="00CD24B5" w:rsidRPr="00CD24B5" w:rsidRDefault="00CD24B5" w:rsidP="00FF0A59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/>
          <w:b/>
          <w:iCs/>
          <w:color w:val="323232"/>
          <w:spacing w:val="3"/>
          <w:sz w:val="24"/>
          <w:szCs w:val="24"/>
        </w:r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983"/>
        <w:gridCol w:w="2983"/>
        <w:gridCol w:w="3267"/>
        <w:gridCol w:w="2132"/>
      </w:tblGrid>
      <w:tr w:rsidR="00313DE5" w:rsidRPr="001A692A" w:rsidTr="00210040">
        <w:trPr>
          <w:trHeight w:val="332"/>
          <w:jc w:val="center"/>
        </w:trPr>
        <w:tc>
          <w:tcPr>
            <w:tcW w:w="2523" w:type="dxa"/>
            <w:vMerge w:val="restart"/>
          </w:tcPr>
          <w:p w:rsidR="00313DE5" w:rsidRPr="001A692A" w:rsidRDefault="00313DE5" w:rsidP="00CD2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Формируемые отношения</w:t>
            </w:r>
          </w:p>
        </w:tc>
        <w:tc>
          <w:tcPr>
            <w:tcW w:w="11365" w:type="dxa"/>
            <w:gridSpan w:val="4"/>
          </w:tcPr>
          <w:p w:rsidR="00313DE5" w:rsidRPr="001A692A" w:rsidRDefault="00313DE5" w:rsidP="00CD2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Этапы работы</w:t>
            </w:r>
          </w:p>
        </w:tc>
      </w:tr>
      <w:tr w:rsidR="00313DE5" w:rsidRPr="001A692A" w:rsidTr="00210040">
        <w:trPr>
          <w:trHeight w:val="177"/>
          <w:jc w:val="center"/>
        </w:trPr>
        <w:tc>
          <w:tcPr>
            <w:tcW w:w="2523" w:type="dxa"/>
            <w:vMerge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313DE5" w:rsidRPr="001A692A" w:rsidRDefault="00313DE5" w:rsidP="00CD2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313DE5" w:rsidRPr="001A692A" w:rsidRDefault="00313DE5" w:rsidP="00CD2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13DE5" w:rsidRPr="001A692A" w:rsidTr="00210040">
        <w:trPr>
          <w:trHeight w:val="1367"/>
          <w:jc w:val="center"/>
        </w:trPr>
        <w:tc>
          <w:tcPr>
            <w:tcW w:w="252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содержанию учебного материала</w:t>
            </w: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ind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Занимательный материал, касающийся сущности изучаемого</w:t>
            </w:r>
          </w:p>
        </w:tc>
        <w:tc>
          <w:tcPr>
            <w:tcW w:w="3267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Существенный, важный, но непривлекательный материал</w:t>
            </w:r>
          </w:p>
        </w:tc>
        <w:tc>
          <w:tcPr>
            <w:tcW w:w="2131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DE5" w:rsidRPr="001A692A" w:rsidTr="00210040">
        <w:trPr>
          <w:trHeight w:val="1367"/>
          <w:jc w:val="center"/>
        </w:trPr>
        <w:tc>
          <w:tcPr>
            <w:tcW w:w="252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к процессу учения </w:t>
            </w:r>
          </w:p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(усвоение знаний)</w:t>
            </w: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Действует учитель, ученик только воспринимает</w:t>
            </w: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3267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2131" w:type="dxa"/>
          </w:tcPr>
          <w:p w:rsidR="00313DE5" w:rsidRPr="001A692A" w:rsidRDefault="00313DE5" w:rsidP="00CD24B5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Ученик действует самостоятельно</w:t>
            </w:r>
          </w:p>
        </w:tc>
      </w:tr>
      <w:tr w:rsidR="00313DE5" w:rsidRPr="001A692A" w:rsidTr="00210040">
        <w:trPr>
          <w:trHeight w:val="1895"/>
          <w:jc w:val="center"/>
        </w:trPr>
        <w:tc>
          <w:tcPr>
            <w:tcW w:w="252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себе, к своим силам</w:t>
            </w: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3267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2131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DE5" w:rsidRPr="001A692A" w:rsidTr="00210040">
        <w:trPr>
          <w:trHeight w:val="1367"/>
          <w:jc w:val="center"/>
        </w:trPr>
        <w:tc>
          <w:tcPr>
            <w:tcW w:w="252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учителю (коллективу)</w:t>
            </w: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983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3267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2131" w:type="dxa"/>
          </w:tcPr>
          <w:p w:rsidR="00313DE5" w:rsidRPr="001A692A" w:rsidRDefault="00313DE5" w:rsidP="00CD2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3DE5" w:rsidRDefault="00313DE5" w:rsidP="00CD24B5">
      <w:pPr>
        <w:spacing w:after="0"/>
        <w:jc w:val="right"/>
        <w:rPr>
          <w:rFonts w:ascii="Times New Roman" w:hAnsi="Times New Roman"/>
        </w:rPr>
      </w:pPr>
    </w:p>
    <w:p w:rsidR="0000218F" w:rsidRDefault="0000218F" w:rsidP="00313DE5">
      <w:pPr>
        <w:jc w:val="right"/>
        <w:rPr>
          <w:rFonts w:ascii="Times New Roman" w:hAnsi="Times New Roman"/>
        </w:rPr>
      </w:pPr>
    </w:p>
    <w:p w:rsidR="0000218F" w:rsidRDefault="0000218F" w:rsidP="00313DE5">
      <w:pPr>
        <w:jc w:val="right"/>
        <w:rPr>
          <w:rFonts w:ascii="Times New Roman" w:hAnsi="Times New Roman"/>
        </w:rPr>
      </w:pPr>
    </w:p>
    <w:p w:rsidR="00F363EA" w:rsidRDefault="00F363EA" w:rsidP="00313DE5">
      <w:pPr>
        <w:jc w:val="right"/>
        <w:rPr>
          <w:rFonts w:ascii="Times New Roman" w:hAnsi="Times New Roman"/>
        </w:rPr>
      </w:pPr>
    </w:p>
    <w:p w:rsidR="0000218F" w:rsidRDefault="0000218F" w:rsidP="00313DE5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Приложение 5</w:t>
      </w:r>
    </w:p>
    <w:p w:rsidR="0000218F" w:rsidRDefault="0000218F" w:rsidP="0000218F">
      <w:pPr>
        <w:shd w:val="clear" w:color="auto" w:fill="FFFFFF"/>
        <w:spacing w:after="0" w:line="240" w:lineRule="auto"/>
        <w:ind w:left="1637" w:hanging="1406"/>
        <w:jc w:val="center"/>
        <w:rPr>
          <w:rFonts w:ascii="Times New Roman" w:hAnsi="Times New Roman"/>
          <w:b/>
          <w:iCs/>
          <w:color w:val="323232"/>
          <w:spacing w:val="6"/>
          <w:sz w:val="24"/>
          <w:szCs w:val="24"/>
        </w:rPr>
      </w:pPr>
      <w:r w:rsidRPr="0000218F">
        <w:rPr>
          <w:rFonts w:ascii="Times New Roman" w:hAnsi="Times New Roman"/>
          <w:b/>
          <w:iCs/>
          <w:color w:val="323232"/>
          <w:spacing w:val="6"/>
          <w:sz w:val="24"/>
          <w:szCs w:val="24"/>
        </w:rPr>
        <w:t xml:space="preserve">Методы стимулирования учащихся </w:t>
      </w:r>
    </w:p>
    <w:p w:rsidR="0000218F" w:rsidRPr="0000218F" w:rsidRDefault="0000218F" w:rsidP="0000218F">
      <w:pPr>
        <w:shd w:val="clear" w:color="auto" w:fill="FFFFFF"/>
        <w:spacing w:after="0" w:line="240" w:lineRule="auto"/>
        <w:ind w:left="1637" w:hanging="1406"/>
        <w:jc w:val="center"/>
        <w:rPr>
          <w:rFonts w:ascii="Times New Roman" w:hAnsi="Times New Roman"/>
          <w:b/>
          <w:iCs/>
          <w:color w:val="323232"/>
          <w:spacing w:val="2"/>
          <w:sz w:val="24"/>
          <w:szCs w:val="24"/>
        </w:rPr>
      </w:pPr>
      <w:r w:rsidRPr="0000218F">
        <w:rPr>
          <w:rFonts w:ascii="Times New Roman" w:hAnsi="Times New Roman"/>
          <w:b/>
          <w:iCs/>
          <w:color w:val="323232"/>
          <w:spacing w:val="6"/>
          <w:sz w:val="24"/>
          <w:szCs w:val="24"/>
        </w:rPr>
        <w:t xml:space="preserve">в целях предупреждения </w:t>
      </w:r>
      <w:r w:rsidRPr="0000218F">
        <w:rPr>
          <w:rFonts w:ascii="Times New Roman" w:hAnsi="Times New Roman"/>
          <w:b/>
          <w:iCs/>
          <w:color w:val="323232"/>
          <w:spacing w:val="2"/>
          <w:sz w:val="24"/>
          <w:szCs w:val="24"/>
        </w:rPr>
        <w:t>отставания и неуспеваемости</w:t>
      </w:r>
    </w:p>
    <w:p w:rsidR="0000218F" w:rsidRPr="0000218F" w:rsidRDefault="0000218F" w:rsidP="0000218F">
      <w:pPr>
        <w:shd w:val="clear" w:color="auto" w:fill="FFFFFF"/>
        <w:spacing w:after="0" w:line="226" w:lineRule="exact"/>
        <w:ind w:left="1637" w:hanging="1406"/>
        <w:jc w:val="center"/>
        <w:rPr>
          <w:rFonts w:ascii="Times New Roman" w:hAnsi="Times New Roman"/>
          <w:b/>
          <w:iCs/>
          <w:color w:val="323232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  <w:gridCol w:w="4962"/>
      </w:tblGrid>
      <w:tr w:rsidR="0000218F" w:rsidRPr="001A692A" w:rsidTr="00210040">
        <w:trPr>
          <w:jc w:val="center"/>
        </w:trPr>
        <w:tc>
          <w:tcPr>
            <w:tcW w:w="4786" w:type="dxa"/>
          </w:tcPr>
          <w:p w:rsidR="0000218F" w:rsidRPr="001A692A" w:rsidRDefault="0000218F" w:rsidP="007F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группа</w:t>
            </w:r>
          </w:p>
          <w:p w:rsidR="0000218F" w:rsidRPr="001A692A" w:rsidRDefault="0000218F" w:rsidP="007F4C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посредством содержания</w:t>
            </w:r>
          </w:p>
        </w:tc>
        <w:tc>
          <w:tcPr>
            <w:tcW w:w="4961" w:type="dxa"/>
          </w:tcPr>
          <w:p w:rsidR="0000218F" w:rsidRPr="001A692A" w:rsidRDefault="0000218F" w:rsidP="007F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группа</w:t>
            </w:r>
          </w:p>
          <w:p w:rsidR="0000218F" w:rsidRPr="001A692A" w:rsidRDefault="0000218F" w:rsidP="007F4C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посредством организации деятельности</w:t>
            </w:r>
          </w:p>
        </w:tc>
        <w:tc>
          <w:tcPr>
            <w:tcW w:w="4962" w:type="dxa"/>
          </w:tcPr>
          <w:p w:rsidR="0000218F" w:rsidRPr="001A692A" w:rsidRDefault="0000218F" w:rsidP="007F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группа</w:t>
            </w:r>
          </w:p>
          <w:p w:rsidR="0000218F" w:rsidRPr="001A692A" w:rsidRDefault="0000218F" w:rsidP="007F4C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посредством воспитательных воздействий в плане общения, отношения, внимания</w:t>
            </w:r>
          </w:p>
        </w:tc>
      </w:tr>
      <w:tr w:rsidR="0000218F" w:rsidRPr="001A692A" w:rsidTr="00210040">
        <w:trPr>
          <w:jc w:val="center"/>
        </w:trPr>
        <w:tc>
          <w:tcPr>
            <w:tcW w:w="4786" w:type="dxa"/>
          </w:tcPr>
          <w:p w:rsidR="0000218F" w:rsidRPr="001A692A" w:rsidRDefault="0000218F" w:rsidP="0000218F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Особый подход к освещению учебного материала, характер его преподнесения: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а) эмоционально-образный;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б) аналитический (разъяснительный);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в) деловой;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г) необычный.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Использование, показ, подчеркивание различных элементов, привлекательных сторон содержания: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а) важность отдельных частей;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б) трудность, сложность;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в) новизна, познавательность материала;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г) историзм, современные достижения науки;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д) интересные факты, противоречия, парадоксы.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Задания с интересным содержанием, занимательными вопросами.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Показ значимости знаний, умений: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а) общественной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б) личностной</w:t>
            </w: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7F4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  </w:t>
            </w:r>
            <w:proofErr w:type="spellStart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4961" w:type="dxa"/>
          </w:tcPr>
          <w:p w:rsidR="0000218F" w:rsidRPr="001A692A" w:rsidRDefault="0000218F" w:rsidP="0000218F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Целевая установка на работу, ее краткая характеристика, постановка задач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Предъявление требований к учащимся. По содержанию: к дисциплине, к работе; по форме: развернутые, свернутые (указания, замечания, мимика); единые и индивидуально-групповые, общие и детальные, прямые и косвенные.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Характер деятельности (копирующий, репродуктивный, творческий)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ситуаций различного характера: интеллектуального, игрового, эмоционального.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 и оказание необходимой помощи.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деятельностью учащегося (тщательный, беглый), </w:t>
            </w:r>
            <w:proofErr w:type="spellStart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взаимо</w:t>
            </w:r>
            <w:proofErr w:type="spellEnd"/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- и самоконтроль, оценка.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7. Четкое использование ТСО, наглядности, дидактических материалов, красочных пособий и т.д.</w:t>
            </w:r>
          </w:p>
        </w:tc>
        <w:tc>
          <w:tcPr>
            <w:tcW w:w="4962" w:type="dxa"/>
          </w:tcPr>
          <w:p w:rsidR="0000218F" w:rsidRPr="001A692A" w:rsidRDefault="0000218F" w:rsidP="0000218F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Показ достижений и недостатков в развитии личности, проявление доверия к силам и возможностям учащихся.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2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личного отношения учителя к ученику, классу, высказывание собственного мнения.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3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учителем собственных качеств, данных личности ( в плане общения, эрудиции, отношения к предмету, деловых качеств…) и побуждение учащихся к подобным проявлениям</w:t>
            </w:r>
          </w:p>
          <w:p w:rsidR="0000218F" w:rsidRPr="001A692A" w:rsidRDefault="0000218F" w:rsidP="007F4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18F" w:rsidRPr="001A692A" w:rsidRDefault="0000218F" w:rsidP="0000218F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3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дружеских взаимоотношений в коллективе (взаимопроверка, обмен мнениями, взаимопомощь)</w:t>
            </w:r>
          </w:p>
        </w:tc>
      </w:tr>
    </w:tbl>
    <w:p w:rsidR="0000218F" w:rsidRPr="00570F04" w:rsidRDefault="0000218F" w:rsidP="00F363EA">
      <w:pPr>
        <w:rPr>
          <w:rFonts w:ascii="Times New Roman" w:hAnsi="Times New Roman"/>
        </w:rPr>
      </w:pPr>
    </w:p>
    <w:sectPr w:rsidR="0000218F" w:rsidRPr="00570F04" w:rsidSect="00F47E7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FAF"/>
    <w:multiLevelType w:val="multilevel"/>
    <w:tmpl w:val="6D0E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54E16"/>
    <w:multiLevelType w:val="hybridMultilevel"/>
    <w:tmpl w:val="C59A1836"/>
    <w:lvl w:ilvl="0" w:tplc="826AA16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880B01"/>
    <w:multiLevelType w:val="hybridMultilevel"/>
    <w:tmpl w:val="C3C0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E1119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0E796714"/>
    <w:multiLevelType w:val="hybridMultilevel"/>
    <w:tmpl w:val="50566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4D6F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109B4527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0FF3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BA5B0B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28D07D3C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>
    <w:nsid w:val="2D2653E0"/>
    <w:multiLevelType w:val="hybridMultilevel"/>
    <w:tmpl w:val="4270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129BB"/>
    <w:multiLevelType w:val="hybridMultilevel"/>
    <w:tmpl w:val="54E8A414"/>
    <w:lvl w:ilvl="0" w:tplc="374E213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46D9A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>
    <w:nsid w:val="40CC0FBE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>
    <w:nsid w:val="44E952C4"/>
    <w:multiLevelType w:val="hybridMultilevel"/>
    <w:tmpl w:val="149E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606B3A"/>
    <w:multiLevelType w:val="multilevel"/>
    <w:tmpl w:val="9826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07D06"/>
    <w:multiLevelType w:val="multilevel"/>
    <w:tmpl w:val="63B6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CC47F8"/>
    <w:multiLevelType w:val="multilevel"/>
    <w:tmpl w:val="626C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857F4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7"/>
  </w:num>
  <w:num w:numId="5">
    <w:abstractNumId w:val="4"/>
  </w:num>
  <w:num w:numId="6">
    <w:abstractNumId w:val="11"/>
  </w:num>
  <w:num w:numId="7">
    <w:abstractNumId w:val="7"/>
  </w:num>
  <w:num w:numId="8">
    <w:abstractNumId w:val="18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E4E"/>
    <w:rsid w:val="0000218F"/>
    <w:rsid w:val="000A3DAE"/>
    <w:rsid w:val="000E53AC"/>
    <w:rsid w:val="001110EC"/>
    <w:rsid w:val="001231DC"/>
    <w:rsid w:val="001670B1"/>
    <w:rsid w:val="00167E36"/>
    <w:rsid w:val="00186392"/>
    <w:rsid w:val="0019328F"/>
    <w:rsid w:val="001A530B"/>
    <w:rsid w:val="001A692A"/>
    <w:rsid w:val="001B3A67"/>
    <w:rsid w:val="001C20C2"/>
    <w:rsid w:val="001E367D"/>
    <w:rsid w:val="001E648D"/>
    <w:rsid w:val="00210040"/>
    <w:rsid w:val="00255DAA"/>
    <w:rsid w:val="002964E2"/>
    <w:rsid w:val="002E0037"/>
    <w:rsid w:val="00313DE5"/>
    <w:rsid w:val="0032167D"/>
    <w:rsid w:val="00326995"/>
    <w:rsid w:val="003269FF"/>
    <w:rsid w:val="00372BE6"/>
    <w:rsid w:val="00391E53"/>
    <w:rsid w:val="003B744C"/>
    <w:rsid w:val="003F7605"/>
    <w:rsid w:val="00421B51"/>
    <w:rsid w:val="004532FE"/>
    <w:rsid w:val="00456234"/>
    <w:rsid w:val="004F064C"/>
    <w:rsid w:val="00503E99"/>
    <w:rsid w:val="005176BE"/>
    <w:rsid w:val="00542B31"/>
    <w:rsid w:val="0055466A"/>
    <w:rsid w:val="00570F04"/>
    <w:rsid w:val="00582A1E"/>
    <w:rsid w:val="00587C67"/>
    <w:rsid w:val="005D5392"/>
    <w:rsid w:val="00601D4C"/>
    <w:rsid w:val="00607CEB"/>
    <w:rsid w:val="00637988"/>
    <w:rsid w:val="00670210"/>
    <w:rsid w:val="00690346"/>
    <w:rsid w:val="006C1853"/>
    <w:rsid w:val="006D5D38"/>
    <w:rsid w:val="006D786C"/>
    <w:rsid w:val="006F1901"/>
    <w:rsid w:val="006F59B4"/>
    <w:rsid w:val="00700B64"/>
    <w:rsid w:val="00706ECE"/>
    <w:rsid w:val="0072321A"/>
    <w:rsid w:val="0075403E"/>
    <w:rsid w:val="00783E4E"/>
    <w:rsid w:val="007A698C"/>
    <w:rsid w:val="007D1947"/>
    <w:rsid w:val="007E3D91"/>
    <w:rsid w:val="007F4CF8"/>
    <w:rsid w:val="0084788E"/>
    <w:rsid w:val="00847977"/>
    <w:rsid w:val="008479AA"/>
    <w:rsid w:val="00877FA4"/>
    <w:rsid w:val="008D0E0D"/>
    <w:rsid w:val="008F622C"/>
    <w:rsid w:val="008F6D3F"/>
    <w:rsid w:val="00953F53"/>
    <w:rsid w:val="00964F2D"/>
    <w:rsid w:val="0097654A"/>
    <w:rsid w:val="009923A2"/>
    <w:rsid w:val="009B3730"/>
    <w:rsid w:val="009D184E"/>
    <w:rsid w:val="009D5C48"/>
    <w:rsid w:val="00A042C0"/>
    <w:rsid w:val="00A20B7F"/>
    <w:rsid w:val="00A4515A"/>
    <w:rsid w:val="00A83CF2"/>
    <w:rsid w:val="00A909BE"/>
    <w:rsid w:val="00AB16CC"/>
    <w:rsid w:val="00AC039F"/>
    <w:rsid w:val="00B72D45"/>
    <w:rsid w:val="00B8437E"/>
    <w:rsid w:val="00BA3396"/>
    <w:rsid w:val="00BB00E6"/>
    <w:rsid w:val="00BB3898"/>
    <w:rsid w:val="00BE471C"/>
    <w:rsid w:val="00C14C0D"/>
    <w:rsid w:val="00C16661"/>
    <w:rsid w:val="00C56C0D"/>
    <w:rsid w:val="00C6033A"/>
    <w:rsid w:val="00CC7726"/>
    <w:rsid w:val="00CD24B5"/>
    <w:rsid w:val="00CD296E"/>
    <w:rsid w:val="00CE548D"/>
    <w:rsid w:val="00D01204"/>
    <w:rsid w:val="00D05AF5"/>
    <w:rsid w:val="00D05FCC"/>
    <w:rsid w:val="00D21A15"/>
    <w:rsid w:val="00D24346"/>
    <w:rsid w:val="00D72080"/>
    <w:rsid w:val="00D765BA"/>
    <w:rsid w:val="00D95718"/>
    <w:rsid w:val="00DD25D3"/>
    <w:rsid w:val="00DD4F62"/>
    <w:rsid w:val="00E41E76"/>
    <w:rsid w:val="00E465A0"/>
    <w:rsid w:val="00E51334"/>
    <w:rsid w:val="00E53874"/>
    <w:rsid w:val="00EA4D3B"/>
    <w:rsid w:val="00EB3D6D"/>
    <w:rsid w:val="00ED386D"/>
    <w:rsid w:val="00ED6EF6"/>
    <w:rsid w:val="00EE2392"/>
    <w:rsid w:val="00EF0A68"/>
    <w:rsid w:val="00F334F4"/>
    <w:rsid w:val="00F363EA"/>
    <w:rsid w:val="00F47E73"/>
    <w:rsid w:val="00FB59BD"/>
    <w:rsid w:val="00FC336A"/>
    <w:rsid w:val="00FD7079"/>
    <w:rsid w:val="00FF0A59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83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3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783E4E"/>
    <w:rPr>
      <w:color w:val="0000FF"/>
      <w:u w:val="single"/>
    </w:rPr>
  </w:style>
  <w:style w:type="character" w:styleId="a4">
    <w:name w:val="Emphasis"/>
    <w:uiPriority w:val="20"/>
    <w:qFormat/>
    <w:rsid w:val="00783E4E"/>
    <w:rPr>
      <w:i/>
      <w:iCs/>
    </w:rPr>
  </w:style>
  <w:style w:type="paragraph" w:styleId="a5">
    <w:name w:val="Normal (Web)"/>
    <w:basedOn w:val="a"/>
    <w:uiPriority w:val="99"/>
    <w:unhideWhenUsed/>
    <w:rsid w:val="00783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783E4E"/>
    <w:rPr>
      <w:b/>
      <w:bCs/>
    </w:rPr>
  </w:style>
  <w:style w:type="paragraph" w:styleId="a7">
    <w:name w:val="List Paragraph"/>
    <w:basedOn w:val="a"/>
    <w:uiPriority w:val="34"/>
    <w:qFormat/>
    <w:rsid w:val="00BB00E6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FD70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Body Text"/>
    <w:basedOn w:val="a"/>
    <w:link w:val="a9"/>
    <w:rsid w:val="00FD707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link w:val="a8"/>
    <w:rsid w:val="00FD70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313D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2964E2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paragraph" w:customStyle="1" w:styleId="17PRIL-tabl-txt">
    <w:name w:val="17PRIL-tabl-txt"/>
    <w:basedOn w:val="a"/>
    <w:uiPriority w:val="99"/>
    <w:rsid w:val="00F334F4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F3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3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77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079C-57F2-4EAC-958F-D49ACE6D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2021-04-28T10:09:00Z</cp:lastPrinted>
  <dcterms:created xsi:type="dcterms:W3CDTF">2021-04-27T11:05:00Z</dcterms:created>
  <dcterms:modified xsi:type="dcterms:W3CDTF">2021-04-28T10:10:00Z</dcterms:modified>
</cp:coreProperties>
</file>